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0E" w:rsidRPr="00D2061D" w:rsidRDefault="00D2061D" w:rsidP="00E57E00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</w:pPr>
      <w:r w:rsidRPr="00D2061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>حقوق</w:t>
      </w:r>
      <w:r w:rsidR="00C54E3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 xml:space="preserve"> و </w:t>
      </w:r>
      <w:r w:rsidR="00C158F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>و</w:t>
      </w:r>
      <w:r w:rsidR="00C54E3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>ظایف</w:t>
      </w:r>
      <w:r w:rsidRPr="00D2061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 xml:space="preserve"> </w:t>
      </w:r>
      <w:r w:rsidR="00C54E3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 xml:space="preserve">اتباع </w:t>
      </w:r>
      <w:r w:rsidRPr="00D2061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>خارجی</w:t>
      </w:r>
      <w:r w:rsidR="00C54E3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 xml:space="preserve"> (</w:t>
      </w:r>
      <w:r w:rsidR="009F644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>پناهجو</w:t>
      </w:r>
      <w:r w:rsidR="00EB3E7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>یان</w:t>
      </w:r>
      <w:r w:rsidR="00C54E3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>)</w:t>
      </w:r>
      <w:r w:rsidRPr="00D2061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 xml:space="preserve"> </w:t>
      </w:r>
    </w:p>
    <w:p w:rsidR="00E82DB4" w:rsidRPr="00D2061D" w:rsidRDefault="00D2061D" w:rsidP="00C54E3F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t-EE" w:bidi="ps-AF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 xml:space="preserve">پک خارجی </w:t>
      </w:r>
      <w:r w:rsidR="00505BB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ps-AF"/>
        </w:rPr>
        <w:t>باید:</w:t>
      </w:r>
    </w:p>
    <w:p w:rsidR="00E82DB4" w:rsidRPr="00FC06A0" w:rsidRDefault="00C54E3F" w:rsidP="00C54E3F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قوانین داخلی و قوانین توقیف خانه را مشاهده و مطابق این قوانین عمل کند.</w:t>
      </w:r>
    </w:p>
    <w:p w:rsidR="00E82DB4" w:rsidRPr="00FC06A0" w:rsidRDefault="00303248" w:rsidP="00303248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آلات شخصی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خود را که به یک خارجی در </w:t>
      </w:r>
      <w:r w:rsidR="00E82DB4" w:rsidRPr="00FC06A0">
        <w:rPr>
          <w:rFonts w:asciiTheme="majorBidi" w:hAnsiTheme="majorBidi" w:cstheme="majorBidi"/>
          <w:sz w:val="24"/>
          <w:szCs w:val="24"/>
          <w:rtl/>
          <w:lang w:bidi="fa-IR"/>
        </w:rPr>
        <w:t>توقیف خانه</w:t>
      </w:r>
      <w:r w:rsidR="00C54E3F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م</w:t>
      </w:r>
      <w:r w:rsidR="00C54E3F">
        <w:rPr>
          <w:rFonts w:asciiTheme="majorBidi" w:hAnsiTheme="majorBidi" w:cstheme="majorBidi" w:hint="cs"/>
          <w:sz w:val="24"/>
          <w:szCs w:val="24"/>
          <w:rtl/>
          <w:lang w:bidi="ps-AF"/>
        </w:rPr>
        <w:t>من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و</w:t>
      </w:r>
      <w:r w:rsidR="00C54E3F">
        <w:rPr>
          <w:rFonts w:asciiTheme="majorBidi" w:hAnsiTheme="majorBidi" w:cstheme="majorBidi" w:hint="cs"/>
          <w:sz w:val="24"/>
          <w:szCs w:val="24"/>
          <w:rtl/>
          <w:lang w:bidi="ps-AF"/>
        </w:rPr>
        <w:t>ع</w:t>
      </w:r>
      <w:r w:rsidR="00E82DB4"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تسلیم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کند.</w:t>
      </w:r>
    </w:p>
    <w:p w:rsidR="00E82DB4" w:rsidRPr="00303248" w:rsidRDefault="00E82DB4" w:rsidP="00E2742A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03248">
        <w:rPr>
          <w:rFonts w:asciiTheme="majorBidi" w:hAnsiTheme="majorBidi" w:cstheme="majorBidi"/>
          <w:sz w:val="24"/>
          <w:szCs w:val="24"/>
          <w:rtl/>
          <w:lang w:bidi="fa-IR"/>
        </w:rPr>
        <w:t>چیزهای که به استفاده از آن امکان زخمی شدن باشد – یعنی اسلحه و یا مرمی</w:t>
      </w:r>
      <w:r w:rsidR="00303248" w:rsidRPr="0030324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، </w:t>
      </w:r>
      <w:r w:rsidRPr="00303248">
        <w:rPr>
          <w:rFonts w:asciiTheme="majorBidi" w:hAnsiTheme="majorBidi" w:cstheme="majorBidi"/>
          <w:sz w:val="24"/>
          <w:szCs w:val="24"/>
          <w:rtl/>
          <w:lang w:bidi="fa-IR"/>
        </w:rPr>
        <w:t>آلات خاص، جنگ افزار، وسایل حفک کردن، وسایل بریدن، اسلحه، سوزن ، راد، تار، سیم برقی ، کیلیها ، رسپان و ویرها</w:t>
      </w:r>
      <w:r w:rsidR="00303248">
        <w:rPr>
          <w:rFonts w:asciiTheme="majorBidi" w:hAnsiTheme="majorBidi" w:cstheme="majorBidi" w:hint="cs"/>
          <w:sz w:val="24"/>
          <w:szCs w:val="24"/>
          <w:rtl/>
          <w:lang w:bidi="ps-AF"/>
        </w:rPr>
        <w:t>.</w:t>
      </w:r>
    </w:p>
    <w:p w:rsidR="0059250E" w:rsidRPr="00EE5D1A" w:rsidRDefault="00E82DB4" w:rsidP="00EE5D1A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E5D1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مواد انفجاری، </w:t>
      </w:r>
      <w:r w:rsidR="0059250E" w:rsidRPr="00EE5D1A">
        <w:rPr>
          <w:rFonts w:asciiTheme="majorBidi" w:hAnsiTheme="majorBidi" w:cstheme="majorBidi"/>
          <w:sz w:val="24"/>
          <w:szCs w:val="24"/>
          <w:rtl/>
          <w:lang w:bidi="fa-IR"/>
        </w:rPr>
        <w:t>بشمول اشیاء، که عمل آن برای انفجار زمین</w:t>
      </w:r>
      <w:r w:rsidR="005D4DF0">
        <w:rPr>
          <w:rFonts w:asciiTheme="majorBidi" w:hAnsiTheme="majorBidi" w:cstheme="majorBidi"/>
          <w:sz w:val="24"/>
          <w:szCs w:val="24"/>
          <w:rtl/>
          <w:lang w:bidi="fa-IR"/>
        </w:rPr>
        <w:t>ه را مساعد میسازد، شعاع ریدیو ا</w:t>
      </w:r>
      <w:r w:rsidR="0059250E" w:rsidRPr="00EE5D1A">
        <w:rPr>
          <w:rFonts w:asciiTheme="majorBidi" w:hAnsiTheme="majorBidi" w:cstheme="majorBidi"/>
          <w:sz w:val="24"/>
          <w:szCs w:val="24"/>
          <w:rtl/>
          <w:lang w:bidi="fa-IR"/>
        </w:rPr>
        <w:t>کیتیو، مواد که در معده خطرات را بوجود میاآورد</w:t>
      </w:r>
      <w:r w:rsidR="00303248" w:rsidRPr="00EE5D1A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(اکسید کننده)</w:t>
      </w:r>
      <w:r w:rsidR="00EE5D1A" w:rsidRPr="00EE5D1A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، </w:t>
      </w:r>
      <w:r w:rsidR="0059250E" w:rsidRPr="00EE5D1A">
        <w:rPr>
          <w:rFonts w:asciiTheme="majorBidi" w:hAnsiTheme="majorBidi" w:cstheme="majorBidi"/>
          <w:sz w:val="24"/>
          <w:szCs w:val="24"/>
          <w:rtl/>
          <w:lang w:bidi="fa-IR"/>
        </w:rPr>
        <w:t>مواد زهری</w:t>
      </w:r>
      <w:r w:rsidR="00EE5D1A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(سمی)</w:t>
      </w:r>
      <w:r w:rsidR="0059250E" w:rsidRPr="00EE5D1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EE5D1A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دی</w:t>
      </w:r>
      <w:r w:rsidR="00EE5D1A" w:rsidRPr="00EE5D1A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EE5D1A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 مواد از این </w:t>
      </w:r>
      <w:r w:rsidR="005D4DF0">
        <w:rPr>
          <w:rFonts w:asciiTheme="majorBidi" w:hAnsiTheme="majorBidi" w:cstheme="majorBidi" w:hint="cs"/>
          <w:sz w:val="24"/>
          <w:szCs w:val="24"/>
          <w:rtl/>
          <w:lang w:bidi="ps-AF"/>
        </w:rPr>
        <w:t>ا</w:t>
      </w:r>
      <w:r w:rsidR="00EE5D1A">
        <w:rPr>
          <w:rFonts w:asciiTheme="majorBidi" w:hAnsiTheme="majorBidi" w:cstheme="majorBidi" w:hint="cs"/>
          <w:sz w:val="24"/>
          <w:szCs w:val="24"/>
          <w:rtl/>
          <w:lang w:bidi="ps-AF"/>
        </w:rPr>
        <w:t>نو</w:t>
      </w:r>
      <w:r w:rsidR="005D4DF0">
        <w:rPr>
          <w:rFonts w:asciiTheme="majorBidi" w:hAnsiTheme="majorBidi" w:cstheme="majorBidi" w:hint="cs"/>
          <w:sz w:val="24"/>
          <w:szCs w:val="24"/>
          <w:rtl/>
          <w:lang w:bidi="ps-AF"/>
        </w:rPr>
        <w:t>ا</w:t>
      </w:r>
      <w:r w:rsidR="00EE5D1A">
        <w:rPr>
          <w:rFonts w:asciiTheme="majorBidi" w:hAnsiTheme="majorBidi" w:cstheme="majorBidi" w:hint="cs"/>
          <w:sz w:val="24"/>
          <w:szCs w:val="24"/>
          <w:rtl/>
          <w:lang w:bidi="ps-AF"/>
        </w:rPr>
        <w:t>ع و</w:t>
      </w:r>
      <w:r w:rsidR="0059250E" w:rsidRPr="00EE5D1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</w:t>
      </w:r>
      <w:r w:rsidR="00EE5D1A">
        <w:rPr>
          <w:rFonts w:asciiTheme="majorBidi" w:hAnsiTheme="majorBidi" w:cstheme="majorBidi" w:hint="cs"/>
          <w:sz w:val="24"/>
          <w:szCs w:val="24"/>
          <w:rtl/>
          <w:lang w:bidi="ps-AF"/>
        </w:rPr>
        <w:t>ازها.</w:t>
      </w:r>
    </w:p>
    <w:p w:rsidR="0059250E" w:rsidRPr="00FC06A0" w:rsidRDefault="0059250E" w:rsidP="00303248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وسایل شعله اور</w:t>
      </w:r>
    </w:p>
    <w:p w:rsidR="0059250E" w:rsidRPr="00FC06A0" w:rsidRDefault="00C65929" w:rsidP="00C65929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rtl/>
          <w:lang w:bidi="fa-IR"/>
        </w:rPr>
        <w:t>ت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ن</w:t>
      </w:r>
      <w:r w:rsidR="0059250E" w:rsidRPr="00FC06A0">
        <w:rPr>
          <w:rFonts w:asciiTheme="majorBidi" w:hAnsiTheme="majorBidi" w:cstheme="majorBidi"/>
          <w:sz w:val="24"/>
          <w:szCs w:val="24"/>
          <w:rtl/>
          <w:lang w:bidi="fa-IR"/>
        </w:rPr>
        <w:t>باکو و دیگر وسایل که از ان برای استفاده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ت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ن</w:t>
      </w:r>
      <w:r w:rsidR="0059250E" w:rsidRPr="00FC06A0">
        <w:rPr>
          <w:rFonts w:asciiTheme="majorBidi" w:hAnsiTheme="majorBidi" w:cstheme="majorBidi"/>
          <w:sz w:val="24"/>
          <w:szCs w:val="24"/>
          <w:rtl/>
          <w:lang w:bidi="fa-IR"/>
        </w:rPr>
        <w:t>باکو استفاد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>ه میشود، و یا دیگر چیزهای مثل ت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نب</w:t>
      </w:r>
      <w:r w:rsidR="0059250E" w:rsidRPr="00FC06A0">
        <w:rPr>
          <w:rFonts w:asciiTheme="majorBidi" w:hAnsiTheme="majorBidi" w:cstheme="majorBidi"/>
          <w:sz w:val="24"/>
          <w:szCs w:val="24"/>
          <w:rtl/>
          <w:lang w:bidi="fa-IR"/>
        </w:rPr>
        <w:t>اکو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.</w:t>
      </w:r>
    </w:p>
    <w:p w:rsidR="0059250E" w:rsidRPr="00FC06A0" w:rsidRDefault="00C65929" w:rsidP="00303248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مواد</w:t>
      </w:r>
      <w:r w:rsidR="0059250E"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مخدر، چیزهای که به بدن ضرر میراساند و بالای دماغ اثر قوی می گزارد.</w:t>
      </w:r>
    </w:p>
    <w:p w:rsidR="0059250E" w:rsidRPr="00FC06A0" w:rsidRDefault="0059250E" w:rsidP="005D4DF0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دا</w:t>
      </w:r>
      <w:r w:rsidR="00C6592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رویی نسخه، 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بدون آن که داکتر</w:t>
      </w:r>
      <w:r w:rsidR="00C6592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او را مقرر(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تجویز</w:t>
      </w:r>
      <w:r w:rsidR="00C65929">
        <w:rPr>
          <w:rFonts w:asciiTheme="majorBidi" w:hAnsiTheme="majorBidi" w:cstheme="majorBidi" w:hint="cs"/>
          <w:sz w:val="24"/>
          <w:szCs w:val="24"/>
          <w:rtl/>
          <w:lang w:bidi="ps-AF"/>
        </w:rPr>
        <w:t>)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کرده باشد.</w:t>
      </w:r>
    </w:p>
    <w:p w:rsidR="00AE5391" w:rsidRPr="00FC06A0" w:rsidRDefault="0059250E" w:rsidP="00303248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آلات چشم بدون عینک و یا وسایل که داکتر تجویز کرده باشد</w:t>
      </w:r>
      <w:r w:rsidR="00AE5391" w:rsidRPr="00FC06A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AE5391" w:rsidRPr="00FC06A0" w:rsidRDefault="005D4DF0" w:rsidP="00303248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rtl/>
          <w:lang w:bidi="fa-IR"/>
        </w:rPr>
        <w:t>الک</w:t>
      </w:r>
      <w:r w:rsidR="00AE5391" w:rsidRPr="00FC06A0">
        <w:rPr>
          <w:rFonts w:asciiTheme="majorBidi" w:hAnsiTheme="majorBidi" w:cstheme="majorBidi"/>
          <w:sz w:val="24"/>
          <w:szCs w:val="24"/>
          <w:rtl/>
          <w:lang w:bidi="fa-IR"/>
        </w:rPr>
        <w:t>ل ویا دیگر مایعات</w:t>
      </w:r>
      <w:r w:rsidR="00C6592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(مواد)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الک</w:t>
      </w:r>
      <w:r w:rsidR="00AE5391" w:rsidRPr="00FC06A0">
        <w:rPr>
          <w:rFonts w:asciiTheme="majorBidi" w:hAnsiTheme="majorBidi" w:cstheme="majorBidi"/>
          <w:sz w:val="24"/>
          <w:szCs w:val="24"/>
          <w:rtl/>
          <w:lang w:bidi="fa-IR"/>
        </w:rPr>
        <w:t>ل داشته می باشد.</w:t>
      </w:r>
    </w:p>
    <w:p w:rsidR="00AE5391" w:rsidRPr="00FC06A0" w:rsidRDefault="00AE5391" w:rsidP="00EE5D1A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وسایل و</w:t>
      </w:r>
      <w:r w:rsidR="00EE5D1A">
        <w:rPr>
          <w:rFonts w:asciiTheme="majorBidi" w:hAnsiTheme="majorBidi" w:cstheme="majorBidi" w:hint="cs"/>
          <w:sz w:val="24"/>
          <w:szCs w:val="24"/>
          <w:rtl/>
          <w:lang w:bidi="ps-AF"/>
        </w:rPr>
        <w:t>مواد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تعمیراتی</w:t>
      </w:r>
    </w:p>
    <w:p w:rsidR="00AE5391" w:rsidRPr="00FC06A0" w:rsidRDefault="00EE41C4" w:rsidP="00EE41C4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rtl/>
          <w:lang w:bidi="fa-IR"/>
        </w:rPr>
        <w:t xml:space="preserve">وسایل سپورت بدون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آ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>ن که ر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ئیس</w:t>
      </w:r>
      <w:r w:rsidR="00AE5391"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توقیف خان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ه</w:t>
      </w:r>
      <w:r w:rsidR="00AE5391"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D4DF0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برای اش </w:t>
      </w:r>
      <w:r w:rsidR="00AE5391" w:rsidRPr="00FC06A0">
        <w:rPr>
          <w:rFonts w:asciiTheme="majorBidi" w:hAnsiTheme="majorBidi" w:cstheme="majorBidi"/>
          <w:sz w:val="24"/>
          <w:szCs w:val="24"/>
          <w:rtl/>
          <w:lang w:bidi="fa-IR"/>
        </w:rPr>
        <w:t>اجازه داده باشد.</w:t>
      </w:r>
    </w:p>
    <w:p w:rsidR="00AE5391" w:rsidRPr="00FC06A0" w:rsidRDefault="00AE5391" w:rsidP="00EE41C4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تیلفون موبایل ، دیگر وسایل الیکترونیکی، وسایل تخنیکی گفتگو بشمول مخابره دستی، کمپیوترهای شخصی، که </w:t>
      </w:r>
      <w:r w:rsidR="00EE41C4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از تریق آن ارسال 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EE41C4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یا </w:t>
      </w:r>
      <w:r w:rsidR="00EE41C4">
        <w:rPr>
          <w:rFonts w:asciiTheme="majorBidi" w:hAnsiTheme="majorBidi" w:cstheme="majorBidi" w:hint="cs"/>
          <w:sz w:val="24"/>
          <w:szCs w:val="24"/>
          <w:rtl/>
          <w:lang w:bidi="ps-AF"/>
        </w:rPr>
        <w:t>دریافت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E41C4">
        <w:rPr>
          <w:rFonts w:asciiTheme="majorBidi" w:hAnsiTheme="majorBidi" w:cstheme="majorBidi" w:hint="cs"/>
          <w:sz w:val="24"/>
          <w:szCs w:val="24"/>
          <w:rtl/>
          <w:lang w:bidi="ps-AF"/>
        </w:rPr>
        <w:t>اطلاعات ممکن است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AE5391" w:rsidRPr="00FC06A0" w:rsidRDefault="00AE5391" w:rsidP="00EE41C4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کمره عکاسی ، ویدیویی و وسایل د</w:t>
      </w:r>
      <w:r w:rsidR="005D4DF0">
        <w:rPr>
          <w:rFonts w:asciiTheme="majorBidi" w:hAnsiTheme="majorBidi" w:cstheme="majorBidi" w:hint="cs"/>
          <w:sz w:val="24"/>
          <w:szCs w:val="24"/>
          <w:rtl/>
          <w:lang w:bidi="ps-AF"/>
        </w:rPr>
        <w:t>ی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گر که توسط آن فلمبرداری </w:t>
      </w:r>
      <w:r w:rsidR="00EE41C4">
        <w:rPr>
          <w:rFonts w:asciiTheme="majorBidi" w:hAnsiTheme="majorBidi" w:cstheme="majorBidi" w:hint="cs"/>
          <w:sz w:val="24"/>
          <w:szCs w:val="24"/>
          <w:rtl/>
          <w:lang w:bidi="ps-AF"/>
        </w:rPr>
        <w:t>ممکن است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AE5391" w:rsidRPr="00FC06A0" w:rsidRDefault="00AE5391" w:rsidP="00303248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شمعها</w:t>
      </w:r>
    </w:p>
    <w:p w:rsidR="00AE5391" w:rsidRPr="00FC06A0" w:rsidRDefault="00AE5391" w:rsidP="00EE41C4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ما</w:t>
      </w:r>
      <w:r w:rsidR="00EE41C4">
        <w:rPr>
          <w:rFonts w:asciiTheme="majorBidi" w:hAnsiTheme="majorBidi" w:cstheme="majorBidi" w:hint="cs"/>
          <w:sz w:val="24"/>
          <w:szCs w:val="24"/>
          <w:rtl/>
          <w:lang w:bidi="ps-AF"/>
        </w:rPr>
        <w:t>ه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ی، </w:t>
      </w:r>
      <w:r w:rsidR="00EE41C4">
        <w:rPr>
          <w:rFonts w:asciiTheme="majorBidi" w:hAnsiTheme="majorBidi" w:cstheme="majorBidi" w:hint="cs"/>
          <w:sz w:val="24"/>
          <w:szCs w:val="24"/>
          <w:rtl/>
          <w:lang w:bidi="ps-AF"/>
        </w:rPr>
        <w:t>حیوانات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پرند</w:t>
      </w:r>
      <w:r w:rsidR="00EE41C4" w:rsidRPr="00FC06A0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ا</w:t>
      </w:r>
      <w:r w:rsidR="00EE41C4">
        <w:rPr>
          <w:rFonts w:asciiTheme="majorBidi" w:hAnsiTheme="majorBidi" w:cstheme="majorBidi" w:hint="cs"/>
          <w:sz w:val="24"/>
          <w:szCs w:val="24"/>
          <w:rtl/>
          <w:lang w:bidi="ps-AF"/>
        </w:rPr>
        <w:t>ن</w:t>
      </w:r>
    </w:p>
    <w:p w:rsidR="00AE5391" w:rsidRPr="00FC06A0" w:rsidRDefault="00AE5391" w:rsidP="00303248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نباتات</w:t>
      </w:r>
    </w:p>
    <w:p w:rsidR="0059250E" w:rsidRPr="00FC06A0" w:rsidRDefault="00AE5391" w:rsidP="002F3BC7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مواد چاپی که برای اشتعال انگیزی ، نفرت ، </w:t>
      </w:r>
      <w:r w:rsidR="002F3BC7">
        <w:rPr>
          <w:rFonts w:asciiTheme="majorBidi" w:hAnsiTheme="majorBidi" w:cstheme="majorBidi" w:hint="cs"/>
          <w:sz w:val="24"/>
          <w:szCs w:val="24"/>
          <w:rtl/>
          <w:lang w:bidi="ps-AF"/>
        </w:rPr>
        <w:t>تعصب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یا هم برای </w:t>
      </w:r>
      <w:r w:rsidR="002F3BC7">
        <w:rPr>
          <w:rFonts w:asciiTheme="majorBidi" w:hAnsiTheme="majorBidi" w:cstheme="majorBidi" w:hint="cs"/>
          <w:sz w:val="24"/>
          <w:szCs w:val="24"/>
          <w:rtl/>
          <w:lang w:bidi="ps-AF"/>
        </w:rPr>
        <w:t>فحشاء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آن استفاده </w:t>
      </w:r>
      <w:r w:rsidR="00EE41C4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می 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شود.</w:t>
      </w:r>
    </w:p>
    <w:p w:rsidR="00AE5391" w:rsidRPr="00FC06A0" w:rsidRDefault="00AE5391" w:rsidP="00F03DDB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پیسه نقد، 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>اوراق بهادرا (سکیورتی)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، کارت بانکها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>.</w:t>
      </w:r>
    </w:p>
    <w:p w:rsidR="00AE5391" w:rsidRPr="00FC06A0" w:rsidRDefault="00776F6F" w:rsidP="00303248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قمار و یا وسایل که از ان در قمار استفاده میشود.</w:t>
      </w:r>
    </w:p>
    <w:p w:rsidR="00776F6F" w:rsidRPr="00FC06A0" w:rsidRDefault="00776F6F" w:rsidP="00303248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سامان قیمتی بدون انگشته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(حلقه ان</w:t>
      </w:r>
      <w:r w:rsidR="00F03DDB" w:rsidRPr="00FC06A0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>شتری)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عروسی ، یا هم علامات مذهبی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>.</w:t>
      </w:r>
    </w:p>
    <w:p w:rsidR="00776F6F" w:rsidRPr="00FC06A0" w:rsidRDefault="00776F6F" w:rsidP="00303248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مواد غذایی بدون آن که به مینجیگری توقیف خانه خریداری آن صورت گرفته باشد.</w:t>
      </w:r>
    </w:p>
    <w:p w:rsidR="00776F6F" w:rsidRPr="00FC06A0" w:rsidRDefault="00776F6F" w:rsidP="00303248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وسایل که در اطاق استفاده میگردد بشمول فرش، پرده، بدون 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آن 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که برای مقاصد مذهبی استفاده میشود.</w:t>
      </w:r>
    </w:p>
    <w:p w:rsidR="00776F6F" w:rsidRPr="00FC06A0" w:rsidRDefault="00776F6F" w:rsidP="00303248">
      <w:pPr>
        <w:pStyle w:val="ListParagraph"/>
        <w:numPr>
          <w:ilvl w:val="0"/>
          <w:numId w:val="2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آلات 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>خود ساخته (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ساختگی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>)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یاهم تخنیکی که صدا نداشته باشد.</w:t>
      </w:r>
    </w:p>
    <w:p w:rsidR="00776F6F" w:rsidRPr="00FC06A0" w:rsidRDefault="00776F6F" w:rsidP="00F03DDB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کمک نمودن در تنظیم 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>کردی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>اخراج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بطور خاص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>:</w:t>
      </w:r>
    </w:p>
    <w:p w:rsidR="00776F6F" w:rsidRPr="00FC06A0" w:rsidRDefault="00776F6F" w:rsidP="00F03DDB">
      <w:pPr>
        <w:pStyle w:val="ListParagraph"/>
        <w:numPr>
          <w:ilvl w:val="0"/>
          <w:numId w:val="3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تهیه نمودن 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>اطلاعات شفاهی و کتبی و اظهارات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r w:rsidR="00F03DDB">
        <w:rPr>
          <w:rFonts w:asciiTheme="majorBidi" w:hAnsiTheme="majorBidi" w:cstheme="majorBidi" w:hint="cs"/>
          <w:sz w:val="24"/>
          <w:szCs w:val="24"/>
          <w:rtl/>
          <w:lang w:bidi="ps-AF"/>
        </w:rPr>
        <w:t>مقامات که اخراج را اجر میکند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A6305E" w:rsidRPr="00FC06A0" w:rsidRDefault="00776F6F" w:rsidP="00E619C1">
      <w:pPr>
        <w:pStyle w:val="ListParagraph"/>
        <w:numPr>
          <w:ilvl w:val="0"/>
          <w:numId w:val="3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تهیه نمودن تمام معلومات و اسناد و ثبوتهای دیگر که </w:t>
      </w:r>
      <w:r w:rsidR="00E619C1">
        <w:rPr>
          <w:rFonts w:asciiTheme="majorBidi" w:hAnsiTheme="majorBidi" w:cstheme="majorBidi" w:hint="cs"/>
          <w:sz w:val="24"/>
          <w:szCs w:val="24"/>
          <w:rtl/>
          <w:lang w:bidi="ps-AF"/>
        </w:rPr>
        <w:t>در اختیار خود دارد و مربوط به روش (کار) اخراج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619C1">
        <w:rPr>
          <w:rFonts w:asciiTheme="majorBidi" w:hAnsiTheme="majorBidi" w:cstheme="majorBidi" w:hint="cs"/>
          <w:sz w:val="24"/>
          <w:szCs w:val="24"/>
          <w:rtl/>
          <w:lang w:bidi="ps-AF"/>
        </w:rPr>
        <w:t>می شود</w:t>
      </w:r>
      <w:r w:rsidR="00DD566A" w:rsidRPr="00FC06A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A6305E" w:rsidRPr="00FC06A0" w:rsidRDefault="00E619C1" w:rsidP="00E619C1">
      <w:pPr>
        <w:pStyle w:val="ListParagraph"/>
        <w:numPr>
          <w:ilvl w:val="0"/>
          <w:numId w:val="3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کمک (تهسیل) کردن به کسب </w:t>
      </w:r>
      <w:r w:rsidR="00A6305E"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اسناد که برای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اخراج</w:t>
      </w:r>
      <w:r w:rsidR="00A6305E"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ضروری</w:t>
      </w:r>
      <w:r w:rsidR="00A6305E"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باشد</w:t>
      </w:r>
      <w:r w:rsidR="00A6305E" w:rsidRPr="00FC06A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A6305E" w:rsidRPr="00FC06A0" w:rsidRDefault="00E619C1" w:rsidP="00E619C1">
      <w:pPr>
        <w:pStyle w:val="ListParagraph"/>
        <w:numPr>
          <w:ilvl w:val="0"/>
          <w:numId w:val="3"/>
        </w:numPr>
        <w:bidi/>
        <w:ind w:left="72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کمک</w:t>
      </w:r>
      <w:r w:rsidR="00A6305E"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کردن به دست</w:t>
      </w:r>
      <w:r w:rsidR="00A6305E"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اوردن معلومات که </w:t>
      </w:r>
      <w:r w:rsidRPr="00FC06A0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کمک کننده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در شناسایی و </w:t>
      </w:r>
      <w:r w:rsidR="00A6305E" w:rsidRPr="00FC06A0">
        <w:rPr>
          <w:rFonts w:asciiTheme="majorBidi" w:hAnsiTheme="majorBidi" w:cstheme="majorBidi"/>
          <w:sz w:val="24"/>
          <w:szCs w:val="24"/>
          <w:rtl/>
          <w:lang w:bidi="fa-IR"/>
        </w:rPr>
        <w:t>چیک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کردن او</w:t>
      </w:r>
      <w:r w:rsidR="002F3BC7">
        <w:rPr>
          <w:rFonts w:asciiTheme="majorBidi" w:hAnsiTheme="majorBidi" w:cstheme="majorBidi" w:hint="cs"/>
          <w:sz w:val="24"/>
          <w:szCs w:val="24"/>
          <w:rtl/>
          <w:lang w:bidi="ps-AF"/>
        </w:rPr>
        <w:t>(خارجی)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A6305E" w:rsidRPr="00FC06A0">
        <w:rPr>
          <w:rFonts w:asciiTheme="majorBidi" w:hAnsiTheme="majorBidi" w:cstheme="majorBidi"/>
          <w:sz w:val="24"/>
          <w:szCs w:val="24"/>
          <w:rtl/>
          <w:lang w:bidi="fa-IR"/>
        </w:rPr>
        <w:t>باشد.</w:t>
      </w:r>
    </w:p>
    <w:p w:rsidR="00602F6D" w:rsidRPr="00E619C1" w:rsidRDefault="00560FCD" w:rsidP="00560FCD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اقامت او (خارجی) در اطاق اختصاص داده شده به او از </w:t>
      </w:r>
      <w:r w:rsidR="009C40F8">
        <w:rPr>
          <w:rFonts w:asciiTheme="majorBidi" w:hAnsiTheme="majorBidi" w:cstheme="majorBidi" w:hint="cs"/>
          <w:sz w:val="24"/>
          <w:szCs w:val="24"/>
          <w:rtl/>
          <w:lang w:bidi="ps-AF"/>
        </w:rPr>
        <w:t>وقت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Pr="00E619C1">
        <w:rPr>
          <w:rFonts w:asciiTheme="majorBidi" w:hAnsiTheme="majorBidi" w:cstheme="majorBidi"/>
          <w:sz w:val="24"/>
          <w:szCs w:val="24"/>
          <w:rtl/>
          <w:lang w:bidi="fa-IR"/>
        </w:rPr>
        <w:t xml:space="preserve">خوابیدن در شب و بیدار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شدن در صبح </w:t>
      </w:r>
      <w:r w:rsidR="00602F6D" w:rsidRPr="00E619C1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مطابق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به اوقات که در برنامه </w:t>
      </w:r>
      <w:r w:rsidR="00602F6D" w:rsidRPr="00E619C1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روزمره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است</w:t>
      </w:r>
      <w:r w:rsidR="00602F6D" w:rsidRPr="00E619C1">
        <w:rPr>
          <w:rFonts w:asciiTheme="majorBidi" w:hAnsiTheme="majorBidi" w:cstheme="majorBidi"/>
          <w:sz w:val="24"/>
          <w:szCs w:val="24"/>
          <w:rtl/>
          <w:lang w:bidi="fa-IR"/>
        </w:rPr>
        <w:t>، اگر لازم بود اطاق باید قفل باشد.</w:t>
      </w:r>
    </w:p>
    <w:p w:rsidR="00602F6D" w:rsidRPr="00E619C1" w:rsidRDefault="00602F6D" w:rsidP="00E619C1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E619C1">
        <w:rPr>
          <w:rFonts w:asciiTheme="majorBidi" w:hAnsiTheme="majorBidi" w:cstheme="majorBidi"/>
          <w:sz w:val="24"/>
          <w:szCs w:val="24"/>
          <w:rtl/>
          <w:lang w:bidi="fa-IR"/>
        </w:rPr>
        <w:t>استفاده سالم از وسایل توقیف خانه که برای آن خریداری شده و نگاه نمودن پاک وسایل که برای آن بخاطر استفاده داده شده است.</w:t>
      </w:r>
    </w:p>
    <w:p w:rsidR="00602F6D" w:rsidRPr="00E619C1" w:rsidRDefault="00560FCD" w:rsidP="00560FCD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مراقبت از بهداشت (حفظ صحه) شخصی خود.</w:t>
      </w:r>
    </w:p>
    <w:p w:rsidR="007F45F7" w:rsidRPr="00560FCD" w:rsidRDefault="00560FCD" w:rsidP="002F3BC7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lastRenderedPageBreak/>
        <w:t xml:space="preserve">پوشاک و کفش </w:t>
      </w:r>
      <w:r w:rsidR="00D65AA5">
        <w:rPr>
          <w:rFonts w:asciiTheme="majorBidi" w:hAnsiTheme="majorBidi" w:cstheme="majorBidi" w:hint="cs"/>
          <w:sz w:val="24"/>
          <w:szCs w:val="24"/>
          <w:rtl/>
          <w:lang w:bidi="ps-AF"/>
        </w:rPr>
        <w:t>شخصی خود را که او را خود او خرید یا از طرف توقیف خانه بر</w:t>
      </w:r>
      <w:r w:rsidR="002F3BC7">
        <w:rPr>
          <w:rFonts w:asciiTheme="majorBidi" w:hAnsiTheme="majorBidi" w:cstheme="majorBidi" w:hint="cs"/>
          <w:sz w:val="24"/>
          <w:szCs w:val="24"/>
          <w:rtl/>
          <w:lang w:bidi="ps-AF"/>
        </w:rPr>
        <w:t>ای</w:t>
      </w:r>
      <w:r w:rsidR="00D65AA5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ش داده شده </w:t>
      </w:r>
      <w:r w:rsidR="002F3BC7">
        <w:rPr>
          <w:rFonts w:asciiTheme="majorBidi" w:hAnsiTheme="majorBidi" w:cstheme="majorBidi" w:hint="cs"/>
          <w:sz w:val="24"/>
          <w:szCs w:val="24"/>
          <w:rtl/>
          <w:lang w:bidi="ps-AF"/>
        </w:rPr>
        <w:t>پاکش کند</w:t>
      </w:r>
      <w:r w:rsidR="00D65AA5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و </w:t>
      </w:r>
      <w:r w:rsidR="002F3BC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او را </w:t>
      </w:r>
      <w:r w:rsidR="00D65AA5">
        <w:rPr>
          <w:rFonts w:asciiTheme="majorBidi" w:hAnsiTheme="majorBidi" w:cstheme="majorBidi" w:hint="cs"/>
          <w:sz w:val="24"/>
          <w:szCs w:val="24"/>
          <w:rtl/>
          <w:lang w:bidi="ps-AF"/>
        </w:rPr>
        <w:t>پاک ن</w:t>
      </w:r>
      <w:r w:rsidR="007C10F0" w:rsidRPr="00560FCD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D65AA5">
        <w:rPr>
          <w:rFonts w:asciiTheme="majorBidi" w:hAnsiTheme="majorBidi" w:cstheme="majorBidi" w:hint="cs"/>
          <w:sz w:val="24"/>
          <w:szCs w:val="24"/>
          <w:rtl/>
          <w:lang w:bidi="ps-AF"/>
        </w:rPr>
        <w:t>اه کن</w:t>
      </w:r>
      <w:r w:rsidR="007C10F0">
        <w:rPr>
          <w:rFonts w:asciiTheme="majorBidi" w:hAnsiTheme="majorBidi" w:cstheme="majorBidi" w:hint="cs"/>
          <w:sz w:val="24"/>
          <w:szCs w:val="24"/>
          <w:rtl/>
          <w:lang w:bidi="ps-AF"/>
        </w:rPr>
        <w:t>د</w:t>
      </w:r>
      <w:r w:rsidR="00D65AA5">
        <w:rPr>
          <w:rFonts w:asciiTheme="majorBidi" w:hAnsiTheme="majorBidi" w:cstheme="majorBidi" w:hint="cs"/>
          <w:sz w:val="24"/>
          <w:szCs w:val="24"/>
          <w:rtl/>
          <w:lang w:bidi="ps-AF"/>
        </w:rPr>
        <w:t>.</w:t>
      </w:r>
    </w:p>
    <w:p w:rsidR="007F45F7" w:rsidRPr="00560FCD" w:rsidRDefault="007F45F7" w:rsidP="00515FCF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>داشتن کارت که درای معلومات شخصی آن باتصویر آن داشته باشد.</w:t>
      </w:r>
    </w:p>
    <w:p w:rsidR="007F45F7" w:rsidRPr="00560FCD" w:rsidRDefault="00D65AA5" w:rsidP="002F3BC7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بلا فاصله به دستور شفاهی و کتبی 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که از طرف </w:t>
      </w:r>
      <w:r w:rsidR="002F3BC7">
        <w:rPr>
          <w:rFonts w:asciiTheme="majorBidi" w:hAnsiTheme="majorBidi" w:cstheme="majorBidi" w:hint="cs"/>
          <w:sz w:val="24"/>
          <w:szCs w:val="24"/>
          <w:rtl/>
          <w:lang w:bidi="ps-AF"/>
        </w:rPr>
        <w:t>آ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مرین </w:t>
      </w:r>
      <w:r w:rsidR="002F3BC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اداره 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>پولیس و محافظین سرحدی ارا</w:t>
      </w:r>
      <w:r w:rsidR="002F3BC7">
        <w:rPr>
          <w:rFonts w:asciiTheme="majorBidi" w:hAnsiTheme="majorBidi" w:cstheme="majorBidi" w:hint="cs"/>
          <w:sz w:val="24"/>
          <w:szCs w:val="24"/>
          <w:rtl/>
          <w:lang w:bidi="ps-AF"/>
        </w:rPr>
        <w:t>ئ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>ه ش</w:t>
      </w:r>
      <w:r w:rsidR="002F3BC7">
        <w:rPr>
          <w:rFonts w:asciiTheme="majorBidi" w:hAnsiTheme="majorBidi" w:cstheme="majorBidi" w:hint="cs"/>
          <w:sz w:val="24"/>
          <w:szCs w:val="24"/>
          <w:rtl/>
          <w:lang w:bidi="ps-AF"/>
        </w:rPr>
        <w:t>ود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عمل کند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776F6F" w:rsidRPr="00560FCD" w:rsidRDefault="007C10F0" w:rsidP="002F3BC7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مانع وظیفه قانونی </w:t>
      </w:r>
      <w:r w:rsidR="002F3BC7">
        <w:rPr>
          <w:rFonts w:asciiTheme="majorBidi" w:hAnsiTheme="majorBidi" w:cstheme="majorBidi" w:hint="cs"/>
          <w:sz w:val="24"/>
          <w:szCs w:val="24"/>
          <w:rtl/>
          <w:lang w:bidi="ps-AF"/>
        </w:rPr>
        <w:t>آ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مرین پولیس و محافظین سرحدی 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شود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7F45F7" w:rsidRPr="00560FCD" w:rsidRDefault="007C10F0" w:rsidP="00515FCF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مزاحم اشخاص دی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>گر در توقیف خانه نه گردد.</w:t>
      </w:r>
    </w:p>
    <w:p w:rsidR="007F45F7" w:rsidRPr="00560FCD" w:rsidRDefault="007C10F0" w:rsidP="00A857D1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به سرعت خبر کند مامورین </w:t>
      </w:r>
      <w:r w:rsidR="00A857D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اداره 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پولیس و محافظین سرحدی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را از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که 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>خلاف اصول توقیف خانه اجراء می گردد و یا هم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 انجام میشود که برای زندگی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او</w:t>
      </w:r>
      <w:r w:rsidR="007F45F7"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یا دیگر مردم در توقیف خانه خطر را مواجع می کند.</w:t>
      </w:r>
    </w:p>
    <w:p w:rsidR="001F7A32" w:rsidRPr="00560FCD" w:rsidRDefault="007F45F7" w:rsidP="00515FCF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تاوان </w:t>
      </w:r>
      <w:r w:rsidR="007C10F0" w:rsidRPr="007C10F0">
        <w:rPr>
          <w:rFonts w:asciiTheme="majorBidi" w:hAnsiTheme="majorBidi" w:cs="Times New Roman" w:hint="cs"/>
          <w:sz w:val="24"/>
          <w:szCs w:val="24"/>
          <w:rtl/>
          <w:lang w:bidi="ps-AF"/>
        </w:rPr>
        <w:t>بپردازد</w:t>
      </w:r>
      <w:r w:rsidR="007C10F0" w:rsidRPr="007C10F0">
        <w:rPr>
          <w:rFonts w:asciiTheme="majorBidi" w:hAnsiTheme="majorBidi" w:cs="Times New Roman"/>
          <w:sz w:val="24"/>
          <w:szCs w:val="24"/>
          <w:rtl/>
          <w:lang w:bidi="ps-AF"/>
        </w:rPr>
        <w:t xml:space="preserve"> </w:t>
      </w:r>
      <w:r w:rsidR="001F7A32"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برای وسایل توقیف خانه اگر کدام چیز میده </w:t>
      </w:r>
      <w:r w:rsidR="006A3EBB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یا نقص </w:t>
      </w:r>
      <w:r w:rsidR="001F7A32" w:rsidRPr="00560FCD">
        <w:rPr>
          <w:rFonts w:asciiTheme="majorBidi" w:hAnsiTheme="majorBidi" w:cstheme="majorBidi"/>
          <w:sz w:val="24"/>
          <w:szCs w:val="24"/>
          <w:rtl/>
          <w:lang w:bidi="fa-IR"/>
        </w:rPr>
        <w:t>شود.</w:t>
      </w:r>
    </w:p>
    <w:p w:rsidR="007F45F7" w:rsidRPr="00597FA2" w:rsidRDefault="001F7A32" w:rsidP="00A857D1">
      <w:pPr>
        <w:pStyle w:val="ListParagraph"/>
        <w:numPr>
          <w:ilvl w:val="0"/>
          <w:numId w:val="1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6A3EBB">
        <w:rPr>
          <w:rFonts w:asciiTheme="majorBidi" w:hAnsiTheme="majorBidi" w:cstheme="majorBidi" w:hint="cs"/>
          <w:sz w:val="24"/>
          <w:szCs w:val="24"/>
          <w:rtl/>
          <w:lang w:bidi="ps-AF"/>
        </w:rPr>
        <w:t>مورد</w:t>
      </w: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A3EBB">
        <w:rPr>
          <w:rFonts w:asciiTheme="majorBidi" w:hAnsiTheme="majorBidi" w:cstheme="majorBidi" w:hint="cs"/>
          <w:sz w:val="24"/>
          <w:szCs w:val="24"/>
          <w:rtl/>
          <w:lang w:bidi="ps-AF"/>
        </w:rPr>
        <w:t>اخراج او، بپردازد</w:t>
      </w: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تاوان که در </w:t>
      </w:r>
      <w:r w:rsidR="006A3EBB">
        <w:rPr>
          <w:rFonts w:asciiTheme="majorBidi" w:hAnsiTheme="majorBidi" w:cstheme="majorBidi" w:hint="cs"/>
          <w:sz w:val="24"/>
          <w:szCs w:val="24"/>
          <w:rtl/>
          <w:lang w:bidi="ps-AF"/>
        </w:rPr>
        <w:t>قانون</w:t>
      </w: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شماره </w:t>
      </w:r>
      <w:r w:rsidR="00A857D1">
        <w:rPr>
          <w:rFonts w:asciiTheme="majorBidi" w:hAnsiTheme="majorBidi" w:cstheme="majorBidi" w:hint="cs"/>
          <w:sz w:val="24"/>
          <w:szCs w:val="24"/>
          <w:rtl/>
          <w:lang w:bidi="ps-AF"/>
        </w:rPr>
        <w:t>۱۹</w:t>
      </w: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طرف وزارت داخل</w:t>
      </w:r>
      <w:r w:rsidR="00A857D1">
        <w:rPr>
          <w:rFonts w:asciiTheme="majorBidi" w:hAnsiTheme="majorBidi" w:cstheme="majorBidi" w:hint="cs"/>
          <w:sz w:val="24"/>
          <w:szCs w:val="24"/>
          <w:rtl/>
          <w:lang w:bidi="ps-AF"/>
        </w:rPr>
        <w:t>ه</w:t>
      </w: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857D1">
        <w:rPr>
          <w:rFonts w:asciiTheme="majorBidi" w:hAnsiTheme="majorBidi" w:cstheme="majorBidi" w:hint="cs"/>
          <w:sz w:val="24"/>
          <w:szCs w:val="24"/>
          <w:rtl/>
          <w:lang w:bidi="ps-AF"/>
        </w:rPr>
        <w:t>ب</w:t>
      </w: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تاریخ </w:t>
      </w:r>
      <w:r w:rsidR="006A3EBB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۱۱ </w:t>
      </w:r>
      <w:r w:rsidR="006A3EBB">
        <w:rPr>
          <w:rFonts w:asciiTheme="majorBidi" w:hAnsiTheme="majorBidi" w:cstheme="majorBidi"/>
          <w:sz w:val="24"/>
          <w:szCs w:val="24"/>
          <w:rtl/>
          <w:lang w:bidi="fa-IR"/>
        </w:rPr>
        <w:t>جولایی</w:t>
      </w: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A3EBB">
        <w:rPr>
          <w:rFonts w:asciiTheme="majorBidi" w:hAnsiTheme="majorBidi" w:cstheme="majorBidi" w:hint="cs"/>
          <w:sz w:val="24"/>
          <w:szCs w:val="24"/>
          <w:rtl/>
          <w:lang w:bidi="ps-AF"/>
        </w:rPr>
        <w:t>۲۰۱۰</w:t>
      </w: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پیش بینی شده ، " </w:t>
      </w:r>
      <w:r w:rsidR="002D266F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ایجاد قانونین </w:t>
      </w: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برای یقینی ساختن عملی نمودن آن اصول بالای خارجیها که در </w:t>
      </w:r>
      <w:r w:rsidR="00CA401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اجراءات </w:t>
      </w:r>
      <w:r w:rsidRPr="00560FC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سهم میگرد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لیست ارقام که از مردم جداگانه بدست میاید". </w:t>
      </w:r>
      <w:r w:rsidR="007F45F7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:rsidR="00387A9C" w:rsidRPr="00597FA2" w:rsidRDefault="00515FCF" w:rsidP="00515FCF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</w:pPr>
      <w:r w:rsidRPr="00597FA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  <w:t>یک خارجی نه باید</w:t>
      </w:r>
    </w:p>
    <w:p w:rsidR="00387A9C" w:rsidRPr="00597FA2" w:rsidRDefault="00515FCF" w:rsidP="007A6871">
      <w:pPr>
        <w:pStyle w:val="ListParagraph"/>
        <w:numPr>
          <w:ilvl w:val="0"/>
          <w:numId w:val="4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توقیف خانه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بیرون برود،</w:t>
      </w:r>
      <w:r w:rsidR="00387A9C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بدون نگرانی و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بدون </w:t>
      </w:r>
      <w:r w:rsidR="00387A9C" w:rsidRPr="00597FA2">
        <w:rPr>
          <w:rFonts w:asciiTheme="majorBidi" w:hAnsiTheme="majorBidi" w:cstheme="majorBidi"/>
          <w:sz w:val="24"/>
          <w:szCs w:val="24"/>
          <w:rtl/>
          <w:lang w:bidi="fa-IR"/>
        </w:rPr>
        <w:t>اجازه ر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ئ</w:t>
      </w:r>
      <w:r w:rsidR="00387A9C" w:rsidRPr="00597FA2">
        <w:rPr>
          <w:rFonts w:asciiTheme="majorBidi" w:hAnsiTheme="majorBidi" w:cstheme="majorBidi"/>
          <w:sz w:val="24"/>
          <w:szCs w:val="24"/>
          <w:rtl/>
          <w:lang w:bidi="fa-IR"/>
        </w:rPr>
        <w:t>یس توقیف خانه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.</w:t>
      </w:r>
      <w:r w:rsidR="00387A9C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:rsidR="005D1F22" w:rsidRPr="00597FA2" w:rsidRDefault="00515FCF" w:rsidP="003C2188">
      <w:pPr>
        <w:pStyle w:val="ListParagraph"/>
        <w:numPr>
          <w:ilvl w:val="0"/>
          <w:numId w:val="4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ضرر</w:t>
      </w:r>
      <w:r w:rsidR="005D1F22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ب</w:t>
      </w:r>
      <w:r w:rsidR="005D1F22" w:rsidRPr="00597FA2">
        <w:rPr>
          <w:rFonts w:asciiTheme="majorBidi" w:hAnsiTheme="majorBidi" w:cstheme="majorBidi"/>
          <w:sz w:val="24"/>
          <w:szCs w:val="24"/>
          <w:rtl/>
          <w:lang w:bidi="fa-IR"/>
        </w:rPr>
        <w:t>رساند برای اشیاء اطاق و یا ملکیت توقیف خانه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.</w:t>
      </w:r>
    </w:p>
    <w:p w:rsidR="005D1F22" w:rsidRPr="00597FA2" w:rsidRDefault="007165C1" w:rsidP="007A6871">
      <w:pPr>
        <w:pStyle w:val="ListParagraph"/>
        <w:numPr>
          <w:ilvl w:val="0"/>
          <w:numId w:val="4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خود سرانه </w:t>
      </w:r>
      <w:r w:rsidR="00515FCF" w:rsidRPr="00597FA2">
        <w:rPr>
          <w:rFonts w:asciiTheme="majorBidi" w:hAnsiTheme="majorBidi" w:cstheme="majorBidi"/>
          <w:sz w:val="24"/>
          <w:szCs w:val="24"/>
          <w:rtl/>
          <w:lang w:bidi="ps-AF"/>
        </w:rPr>
        <w:t>بی جاي کند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موبل اطاق خود را و </w:t>
      </w:r>
      <w:r w:rsidR="005D1F22" w:rsidRPr="00597FA2">
        <w:rPr>
          <w:rFonts w:asciiTheme="majorBidi" w:hAnsiTheme="majorBidi" w:cstheme="majorBidi"/>
          <w:sz w:val="24"/>
          <w:szCs w:val="24"/>
          <w:rtl/>
          <w:lang w:bidi="fa-IR"/>
        </w:rPr>
        <w:t>یا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5D1F22" w:rsidRPr="00597FA2">
        <w:rPr>
          <w:rFonts w:asciiTheme="majorBidi" w:hAnsiTheme="majorBidi" w:cstheme="majorBidi"/>
          <w:sz w:val="24"/>
          <w:szCs w:val="24"/>
          <w:rtl/>
          <w:lang w:bidi="fa-IR"/>
        </w:rPr>
        <w:t>استفاده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کند</w:t>
      </w:r>
      <w:r w:rsidR="005D1F22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ظروف که با دیگر مردم در توقیف خانه داده شده است.</w:t>
      </w:r>
    </w:p>
    <w:p w:rsidR="005D1F22" w:rsidRPr="00597FA2" w:rsidRDefault="007165C1" w:rsidP="003C2188">
      <w:pPr>
        <w:pStyle w:val="ListParagraph"/>
        <w:numPr>
          <w:ilvl w:val="0"/>
          <w:numId w:val="4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بدون اجازه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یک آمر توقیف کند در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موق</w:t>
      </w:r>
      <w:r w:rsidR="005D1F22" w:rsidRPr="00597FA2">
        <w:rPr>
          <w:rFonts w:asciiTheme="majorBidi" w:hAnsiTheme="majorBidi" w:cstheme="majorBidi"/>
          <w:sz w:val="24"/>
          <w:szCs w:val="24"/>
          <w:rtl/>
          <w:lang w:bidi="fa-IR"/>
        </w:rPr>
        <w:t>ع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ی</w:t>
      </w:r>
      <w:r w:rsidR="005D1F22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 های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قلمرو</w:t>
      </w:r>
      <w:r w:rsidR="005D1F22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که در آن جای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رفتن و یا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بودن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خارجیها</w:t>
      </w:r>
      <w:r w:rsidR="003C218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(پناهجویا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>ن</w:t>
      </w:r>
      <w:r w:rsidR="003C2188">
        <w:rPr>
          <w:rFonts w:asciiTheme="majorBidi" w:hAnsiTheme="majorBidi" w:cstheme="majorBidi" w:hint="cs"/>
          <w:sz w:val="24"/>
          <w:szCs w:val="24"/>
          <w:rtl/>
          <w:lang w:bidi="ps-AF"/>
        </w:rPr>
        <w:t>)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ممنوع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میباشد.</w:t>
      </w:r>
    </w:p>
    <w:p w:rsidR="005D1F22" w:rsidRPr="00597FA2" w:rsidRDefault="007165C1" w:rsidP="00550A09">
      <w:pPr>
        <w:pStyle w:val="ListParagraph"/>
        <w:numPr>
          <w:ilvl w:val="0"/>
          <w:numId w:val="4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نگاه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کند د</w:t>
      </w:r>
      <w:r w:rsidR="005D1F22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 اطاق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خودش یا </w:t>
      </w:r>
      <w:r w:rsidR="00585F37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در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محل که به طور کلی استفاده میشود اشیایی که مانع </w:t>
      </w:r>
      <w:r w:rsidR="00585F37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نظارت و </w:t>
      </w:r>
      <w:r w:rsidR="005D1F22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پاک </w:t>
      </w:r>
      <w:r w:rsidR="00585F37" w:rsidRPr="00597FA2">
        <w:rPr>
          <w:rFonts w:asciiTheme="majorBidi" w:hAnsiTheme="majorBidi" w:cstheme="majorBidi"/>
          <w:sz w:val="24"/>
          <w:szCs w:val="24"/>
          <w:rtl/>
          <w:lang w:bidi="ps-AF"/>
        </w:rPr>
        <w:t>کردن می باشد</w:t>
      </w:r>
      <w:r w:rsidR="005D1F22" w:rsidRPr="00597FA2">
        <w:rPr>
          <w:rFonts w:asciiTheme="majorBidi" w:hAnsiTheme="majorBidi" w:cstheme="majorBidi"/>
          <w:sz w:val="24"/>
          <w:szCs w:val="24"/>
          <w:rtl/>
          <w:lang w:bidi="fa-IR"/>
        </w:rPr>
        <w:t>، و</w:t>
      </w:r>
      <w:r w:rsidR="00585F37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یا برخلاف اخلاق خوب یا 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>روش خوب</w:t>
      </w:r>
      <w:r w:rsidR="00585F37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است.</w:t>
      </w:r>
    </w:p>
    <w:p w:rsidR="005D1F22" w:rsidRPr="00597FA2" w:rsidRDefault="005D1F22" w:rsidP="00550A09">
      <w:pPr>
        <w:pStyle w:val="ListParagraph"/>
        <w:numPr>
          <w:ilvl w:val="0"/>
          <w:numId w:val="4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مواد الکلی و یا دوایی که 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حاوی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الکل باشد 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مصرف کند و یا داشته باشد،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بدون </w:t>
      </w:r>
      <w:r w:rsidR="00585F37" w:rsidRPr="00597FA2">
        <w:rPr>
          <w:rFonts w:asciiTheme="majorBidi" w:hAnsiTheme="majorBidi" w:cstheme="majorBidi"/>
          <w:sz w:val="24"/>
          <w:szCs w:val="24"/>
          <w:rtl/>
          <w:lang w:bidi="ps-AF"/>
        </w:rPr>
        <w:t>آ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 که داکتر </w:t>
      </w:r>
      <w:r w:rsidR="00585F37" w:rsidRPr="00597FA2">
        <w:rPr>
          <w:rFonts w:asciiTheme="majorBidi" w:hAnsiTheme="majorBidi" w:cstheme="majorBidi"/>
          <w:sz w:val="24"/>
          <w:szCs w:val="24"/>
          <w:rtl/>
          <w:lang w:bidi="ps-AF"/>
        </w:rPr>
        <w:t>برای او مقرر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کرده باشد.</w:t>
      </w:r>
    </w:p>
    <w:p w:rsidR="005D1F22" w:rsidRPr="00597FA2" w:rsidRDefault="005D1F22" w:rsidP="00550A09">
      <w:pPr>
        <w:pStyle w:val="ListParagraph"/>
        <w:numPr>
          <w:ilvl w:val="0"/>
          <w:numId w:val="4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نزدیکی 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>حصار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توقیف خانه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اقامت کند، سر حصار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بالا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ش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>ود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>مواد سر حصار ب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>ی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>نداز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>د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>یا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هم با مردم که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fa-IR"/>
        </w:rPr>
        <w:t>طرف دیگر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حصار م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>و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جود باشد 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>گپ</w:t>
      </w:r>
      <w:r w:rsidR="00092210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بزن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>د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0237FD" w:rsidRPr="00597FA2" w:rsidRDefault="000237FD" w:rsidP="007A6871">
      <w:pPr>
        <w:pStyle w:val="ListParagraph"/>
        <w:numPr>
          <w:ilvl w:val="0"/>
          <w:numId w:val="4"/>
        </w:numPr>
        <w:bidi/>
        <w:ind w:left="540" w:hanging="54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وسایل که مطابق </w:t>
      </w:r>
      <w:r w:rsidR="009C40F8" w:rsidRPr="00597FA2">
        <w:rPr>
          <w:rFonts w:asciiTheme="majorBidi" w:hAnsiTheme="majorBidi" w:cstheme="majorBidi"/>
          <w:sz w:val="24"/>
          <w:szCs w:val="24"/>
          <w:rtl/>
          <w:lang w:bidi="ps-AF"/>
        </w:rPr>
        <w:t>قانون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C40F8" w:rsidRPr="00597FA2">
        <w:rPr>
          <w:rFonts w:asciiTheme="majorBidi" w:hAnsiTheme="majorBidi" w:cstheme="majorBidi"/>
          <w:sz w:val="24"/>
          <w:szCs w:val="24"/>
          <w:rtl/>
          <w:lang w:bidi="ps-AF"/>
        </w:rPr>
        <w:t>ممنوع است داشته باشد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0237FD" w:rsidRPr="00597FA2" w:rsidRDefault="009C40F8" w:rsidP="007A6871">
      <w:pPr>
        <w:pStyle w:val="ListParagraph"/>
        <w:numPr>
          <w:ilvl w:val="0"/>
          <w:numId w:val="4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در وقت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ملاقات (</w:t>
      </w:r>
      <w:r w:rsidR="008F3CCB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یا ملاقاتی)،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تمام اشیاء که اجازت آمر نه باشد و یا هم مطابق به قانون 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توقیف خانه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ممنوع باشد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باید آن را تسلیم کند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0237FD" w:rsidRPr="00597FA2" w:rsidRDefault="008F3CCB" w:rsidP="00550A09">
      <w:pPr>
        <w:pStyle w:val="ListParagraph"/>
        <w:numPr>
          <w:ilvl w:val="0"/>
          <w:numId w:val="4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اشیاء داشته باشد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توسط ان کارهای غیر اخلاقی صورت میگرد، یا غیر اخلاقی باشد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، مثلاً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کارهای که اشتعال اور باشد، برای 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>تعصب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>آ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>ن استفاد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 میشود،  و یا هم در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فحشاء 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>استفاده از آن ممکن باشد.</w:t>
      </w:r>
    </w:p>
    <w:p w:rsidR="005D1F22" w:rsidRPr="00597FA2" w:rsidRDefault="007A6871" w:rsidP="00DE6F30">
      <w:pPr>
        <w:bidi/>
        <w:rPr>
          <w:rFonts w:asciiTheme="majorBidi" w:hAnsiTheme="majorBidi" w:cstheme="majorBidi"/>
          <w:sz w:val="24"/>
          <w:szCs w:val="24"/>
          <w:u w:val="single"/>
          <w:rtl/>
          <w:lang w:bidi="ps-AF"/>
        </w:rPr>
      </w:pPr>
      <w:r w:rsidRPr="00597FA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  <w:t>یک خارجی حق دارد که:</w:t>
      </w:r>
    </w:p>
    <w:p w:rsidR="000237FD" w:rsidRPr="00597FA2" w:rsidRDefault="007A6871" w:rsidP="00550A09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خبر کند خیشا خود را از توقیف شدن خود، برای این کار 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>میتواند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که </w:t>
      </w:r>
      <w:r w:rsidR="00CC6E5F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به مصرف 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>اداره</w:t>
      </w:r>
      <w:r w:rsidR="00CC6E5F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پولیس و محافظان سرحدی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یک 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>تیلفون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بکند و 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یا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یک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نامه روان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کند</w:t>
      </w:r>
      <w:r w:rsidR="00CC6E5F" w:rsidRPr="00597FA2">
        <w:rPr>
          <w:rFonts w:asciiTheme="majorBidi" w:hAnsiTheme="majorBidi" w:cstheme="majorBidi"/>
          <w:sz w:val="24"/>
          <w:szCs w:val="24"/>
          <w:rtl/>
          <w:lang w:bidi="ps-AF"/>
        </w:rPr>
        <w:t>.</w:t>
      </w:r>
    </w:p>
    <w:p w:rsidR="000237FD" w:rsidRPr="00597FA2" w:rsidRDefault="00CC6E5F" w:rsidP="00550A09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در اطراف </w:t>
      </w:r>
      <w:r w:rsidR="000237FD" w:rsidRPr="00597FA2">
        <w:rPr>
          <w:rFonts w:asciiTheme="majorBidi" w:hAnsiTheme="majorBidi" w:cstheme="majorBidi"/>
          <w:sz w:val="24"/>
          <w:szCs w:val="24"/>
          <w:rtl/>
          <w:lang w:bidi="fa-IR"/>
        </w:rPr>
        <w:t>ساحه ت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وقیف خانه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که مطابق به قانون داخلی توقیف خانه ممنوع نه باشد حرکت کند در طول دوره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خواب بیدار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>ش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دند تا وقت استراحت 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در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شب مطابق به ارائه 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>تقسیم اوقات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. یک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خارجی میتواند در اطاقها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دیگر 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یا ساحات توقیف خانه باشد 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در وقت و حالات ارائه شده و 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>بشرطیکه در اصول و تقسیم اوقات ممنوع نباشد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>،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نه 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بالای 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>او (خارجی)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>به عنوان یک اقدام امنیتی م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>ح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>دودیت</w:t>
      </w:r>
      <w:r w:rsidR="000B674F" w:rsidRPr="00597FA2">
        <w:rPr>
          <w:rFonts w:asciiTheme="majorBidi" w:hAnsiTheme="majorBidi" w:cstheme="majorBidi"/>
          <w:sz w:val="24"/>
          <w:szCs w:val="24"/>
          <w:rtl/>
          <w:lang w:bidi="ps-AF"/>
        </w:rPr>
        <w:t>ی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ح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رکت 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>وضع باشد</w:t>
      </w:r>
      <w:r w:rsidR="007F5760"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7F5760" w:rsidRPr="00597FA2" w:rsidRDefault="007F5760" w:rsidP="00597FA2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درزیر نگرانی 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>مامورین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توقیف خانه روزانه 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>کم از کم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یک ساعت 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در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هوا تازه در حویلی توقیف خانه </w:t>
      </w:r>
      <w:r w:rsidR="000D0DC3" w:rsidRPr="00597FA2">
        <w:rPr>
          <w:rFonts w:asciiTheme="majorBidi" w:hAnsiTheme="majorBidi" w:cstheme="majorBidi"/>
          <w:sz w:val="24"/>
          <w:szCs w:val="24"/>
          <w:rtl/>
          <w:lang w:bidi="ps-AF"/>
        </w:rPr>
        <w:t>باقی بماند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7F5760" w:rsidRPr="00597FA2" w:rsidRDefault="007F5760" w:rsidP="00550A09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>خود را با دوسیه شخصی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</w:t>
      </w:r>
      <w:r w:rsidR="000B674F" w:rsidRPr="00597FA2">
        <w:rPr>
          <w:rFonts w:asciiTheme="majorBidi" w:hAnsiTheme="majorBidi" w:cstheme="majorBidi"/>
          <w:sz w:val="24"/>
          <w:szCs w:val="24"/>
          <w:rtl/>
          <w:lang w:bidi="ps-AF"/>
        </w:rPr>
        <w:t>ش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موجودیت </w:t>
      </w:r>
      <w:r w:rsidR="000B674F" w:rsidRPr="00597FA2">
        <w:rPr>
          <w:rFonts w:asciiTheme="majorBidi" w:hAnsiTheme="majorBidi" w:cstheme="majorBidi"/>
          <w:sz w:val="24"/>
          <w:szCs w:val="24"/>
          <w:rtl/>
          <w:lang w:bidi="ps-AF"/>
        </w:rPr>
        <w:t>یک آمر</w:t>
      </w:r>
      <w:r w:rsidR="000B674F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توقیف خانه بلد بساز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د. در صورت </w:t>
      </w:r>
      <w:r w:rsidR="000B674F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عریضه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معقول </w:t>
      </w:r>
      <w:r w:rsidR="000B674F" w:rsidRPr="00597FA2">
        <w:rPr>
          <w:rFonts w:asciiTheme="majorBidi" w:hAnsiTheme="majorBidi" w:cstheme="majorBidi"/>
          <w:sz w:val="24"/>
          <w:szCs w:val="24"/>
          <w:rtl/>
          <w:lang w:bidi="ps-AF"/>
        </w:rPr>
        <w:t>او (خارجی)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میتواند اسناد دوسیه خود را </w:t>
      </w:r>
      <w:r w:rsidR="000B674F"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اخارج و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دریافت نماید.</w:t>
      </w:r>
    </w:p>
    <w:p w:rsidR="00394D1B" w:rsidRPr="00597FA2" w:rsidRDefault="00597FA2" w:rsidP="00597FA2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نیاز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های مذهبی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خود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بر آورد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بشرطیکه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توقیف خانه امکانات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 xml:space="preserve">ش داشته باشد و 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اصول داخلی توقیف خانه برای انجام آن اجازه 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ب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>ده</w:t>
      </w:r>
      <w:r w:rsidRPr="00597FA2">
        <w:rPr>
          <w:rFonts w:asciiTheme="majorBidi" w:hAnsiTheme="majorBidi" w:cstheme="majorBidi"/>
          <w:sz w:val="24"/>
          <w:szCs w:val="24"/>
          <w:rtl/>
          <w:lang w:bidi="ps-AF"/>
        </w:rPr>
        <w:t>ی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>د.</w:t>
      </w:r>
    </w:p>
    <w:p w:rsidR="00394D1B" w:rsidRPr="00597FA2" w:rsidRDefault="00B05D71" w:rsidP="00F03FEC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rtl/>
          <w:lang w:bidi="fa-IR"/>
        </w:rPr>
        <w:t>به سفارت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کار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به کونسل مدافع جناییی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یا هم وزیر مذهبی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که شهرت</w:t>
      </w:r>
      <w:r w:rsidR="00F03FEC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او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F03FEC">
        <w:rPr>
          <w:rFonts w:asciiTheme="majorBidi" w:hAnsiTheme="majorBidi" w:cstheme="majorBidi" w:hint="cs"/>
          <w:sz w:val="24"/>
          <w:szCs w:val="24"/>
          <w:rtl/>
          <w:lang w:bidi="ps-AF"/>
        </w:rPr>
        <w:t>موجه هیچ شک و تردید آمر توقیف خانه</w:t>
      </w:r>
      <w:r w:rsidR="004C331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نه باشد</w:t>
      </w:r>
      <w:r w:rsidR="004C3311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="00F03FEC">
        <w:rPr>
          <w:rFonts w:asciiTheme="majorBidi" w:hAnsiTheme="majorBidi" w:cstheme="majorBidi" w:hint="cs"/>
          <w:sz w:val="24"/>
          <w:szCs w:val="24"/>
          <w:rtl/>
          <w:lang w:bidi="ps-AF"/>
        </w:rPr>
        <w:t>را م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لاقات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کند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394D1B" w:rsidRPr="00597FA2" w:rsidRDefault="004C3311" w:rsidP="004C3311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به مردم که شهرت و اغراض اونها موجه هیچ شک و تردید آمر توقیف خانه نه باشد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ملاقات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کند.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:rsidR="00394D1B" w:rsidRPr="00597FA2" w:rsidRDefault="004C3311" w:rsidP="004C3311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به مصرف خودش خط و کتابت (مکاتبات) را ادامه دهد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394D1B" w:rsidRPr="00597FA2" w:rsidRDefault="004C3311" w:rsidP="00DE6F30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طبق تقسیم اوقات </w:t>
      </w:r>
      <w:r w:rsidR="00DE6F30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ارئه شده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در وقت فرصت 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>تیلف</w:t>
      </w:r>
      <w:r w:rsidR="00DE6F30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DE6F30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توقیف خانه </w:t>
      </w:r>
      <w:r w:rsidR="00DE6F30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را به مصرف خود </w:t>
      </w:r>
      <w:r w:rsidR="00DE6F30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استفاده </w:t>
      </w:r>
      <w:r w:rsidR="00DE6F30">
        <w:rPr>
          <w:rFonts w:asciiTheme="majorBidi" w:hAnsiTheme="majorBidi" w:cstheme="majorBidi" w:hint="cs"/>
          <w:sz w:val="24"/>
          <w:szCs w:val="24"/>
          <w:rtl/>
          <w:lang w:bidi="ps-AF"/>
        </w:rPr>
        <w:t>کند</w:t>
      </w:r>
      <w:r w:rsidR="00394D1B"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394D1B" w:rsidRPr="00597FA2" w:rsidRDefault="00394D1B" w:rsidP="00DE6F30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معاینه طبی و خدمات </w:t>
      </w:r>
      <w:r w:rsidR="00DE6F30">
        <w:rPr>
          <w:rFonts w:asciiTheme="majorBidi" w:hAnsiTheme="majorBidi" w:cstheme="majorBidi" w:hint="cs"/>
          <w:sz w:val="24"/>
          <w:szCs w:val="24"/>
          <w:rtl/>
          <w:lang w:bidi="ps-AF"/>
        </w:rPr>
        <w:t>ضروری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صحی </w:t>
      </w:r>
      <w:r w:rsidR="00DE6F30">
        <w:rPr>
          <w:rFonts w:asciiTheme="majorBidi" w:hAnsiTheme="majorBidi" w:cstheme="majorBidi" w:hint="cs"/>
          <w:sz w:val="24"/>
          <w:szCs w:val="24"/>
          <w:rtl/>
          <w:lang w:bidi="ps-AF"/>
        </w:rPr>
        <w:t>را در دسترس داشته باشد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952DD2" w:rsidRPr="00597FA2" w:rsidRDefault="00952DD2" w:rsidP="00356EA2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کم از کم یک دفعه در هفته و </w:t>
      </w:r>
      <w:r w:rsidR="00356EA2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وقت </w:t>
      </w:r>
      <w:r w:rsidR="00356EA2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ورود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به توقیف خانه از سونا و یا حمام توقیف خانه استفاده نماید.</w:t>
      </w:r>
    </w:p>
    <w:p w:rsidR="00952DD2" w:rsidRPr="00597FA2" w:rsidRDefault="00550A09" w:rsidP="00550A09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از خدمات</w:t>
      </w:r>
      <w:r w:rsidR="003A7772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اصلاح نمودن موی و </w:t>
      </w:r>
      <w:r w:rsidR="00356EA2">
        <w:rPr>
          <w:rFonts w:asciiTheme="majorBidi" w:hAnsiTheme="majorBidi" w:cstheme="majorBidi" w:hint="cs"/>
          <w:sz w:val="24"/>
          <w:szCs w:val="24"/>
          <w:rtl/>
          <w:lang w:bidi="ps-AF"/>
        </w:rPr>
        <w:t>سلمانی را</w:t>
      </w:r>
      <w:r w:rsidR="00BA40C0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56EA2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کم ازکم یک بار </w:t>
      </w:r>
      <w:r w:rsidR="00356EA2">
        <w:rPr>
          <w:rFonts w:asciiTheme="majorBidi" w:hAnsiTheme="majorBidi" w:cstheme="majorBidi" w:hint="cs"/>
          <w:sz w:val="24"/>
          <w:szCs w:val="24"/>
          <w:rtl/>
          <w:lang w:bidi="ps-AF"/>
        </w:rPr>
        <w:t>در</w:t>
      </w:r>
      <w:r w:rsidR="00BA40C0" w:rsidRPr="00597FA2">
        <w:rPr>
          <w:rFonts w:asciiTheme="majorBidi" w:hAnsiTheme="majorBidi" w:cstheme="majorBidi"/>
          <w:sz w:val="24"/>
          <w:szCs w:val="24"/>
          <w:rtl/>
          <w:lang w:bidi="fa-IR"/>
        </w:rPr>
        <w:t>ماه استفاده نماید.</w:t>
      </w:r>
    </w:p>
    <w:p w:rsidR="00BA40C0" w:rsidRPr="00597FA2" w:rsidRDefault="00BA40C0" w:rsidP="00356EA2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وسایل که طبق </w:t>
      </w:r>
      <w:r w:rsidR="00356EA2">
        <w:rPr>
          <w:rFonts w:asciiTheme="majorBidi" w:hAnsiTheme="majorBidi" w:cstheme="majorBidi" w:hint="cs"/>
          <w:sz w:val="24"/>
          <w:szCs w:val="24"/>
          <w:rtl/>
          <w:lang w:bidi="ps-AF"/>
        </w:rPr>
        <w:t>قانون</w:t>
      </w:r>
      <w:r w:rsidR="00356E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ممنوع نیست</w:t>
      </w:r>
      <w:r w:rsidR="00356EA2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و نه معرض په تسلیم کردن است را ن</w:t>
      </w:r>
      <w:r w:rsidR="00356EA2" w:rsidRPr="00597FA2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356EA2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اه کند. باید وزن کل از </w:t>
      </w:r>
      <w:r w:rsidR="00550A09">
        <w:rPr>
          <w:rFonts w:asciiTheme="majorBidi" w:hAnsiTheme="majorBidi" w:cstheme="majorBidi" w:hint="cs"/>
          <w:sz w:val="24"/>
          <w:szCs w:val="24"/>
          <w:rtl/>
          <w:lang w:bidi="ps-AF"/>
        </w:rPr>
        <w:t>این و</w:t>
      </w:r>
      <w:r w:rsidR="00356EA2">
        <w:rPr>
          <w:rFonts w:asciiTheme="majorBidi" w:hAnsiTheme="majorBidi" w:cstheme="majorBidi" w:hint="cs"/>
          <w:sz w:val="24"/>
          <w:szCs w:val="24"/>
          <w:rtl/>
          <w:lang w:bidi="ps-AF"/>
        </w:rPr>
        <w:t>سائل که 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 اطاق </w:t>
      </w:r>
      <w:r w:rsidR="00356EA2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خودش و یا در اطاق ذخیره دارد اضافه تر از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30 کلوگرام نه باشد.</w:t>
      </w:r>
    </w:p>
    <w:p w:rsidR="00BA40C0" w:rsidRPr="00597FA2" w:rsidRDefault="00BA40C0" w:rsidP="007B5FF9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طبق اجاز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>ه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تحریری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>ئ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یس توقیف خانه 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یک مقدار مناسب از مواد اضافی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مواد 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>که غیر فاسد شدنی است را ن</w:t>
      </w:r>
      <w:r w:rsidR="007B5FF9" w:rsidRPr="00597FA2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>اه کند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BA40C0" w:rsidRPr="00597FA2" w:rsidRDefault="00BA40C0" w:rsidP="007B5FF9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 اجازه داکتر وسایل طبی را نگاه 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>کند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در صور</w:t>
      </w:r>
      <w:r w:rsidR="007B5FF9">
        <w:rPr>
          <w:rFonts w:asciiTheme="majorBidi" w:hAnsiTheme="majorBidi" w:cstheme="majorBidi"/>
          <w:sz w:val="24"/>
          <w:szCs w:val="24"/>
          <w:rtl/>
          <w:lang w:bidi="fa-IR"/>
        </w:rPr>
        <w:t>ت ضرورت و با مشوره داکتر میتوان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 از 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>او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استفاده 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>کند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BA40C0" w:rsidRPr="00597FA2" w:rsidRDefault="007B5FF9" w:rsidP="00597FA2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مطابق سن خارجی، </w:t>
      </w:r>
      <w:r w:rsidR="00BA40C0" w:rsidRPr="00597FA2">
        <w:rPr>
          <w:rFonts w:asciiTheme="majorBidi" w:hAnsiTheme="majorBidi" w:cstheme="majorBidi"/>
          <w:sz w:val="24"/>
          <w:szCs w:val="24"/>
          <w:rtl/>
          <w:lang w:bidi="fa-IR"/>
        </w:rPr>
        <w:t>وسایل که طبق سن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اش</w:t>
      </w:r>
      <w:r w:rsidR="00BA40C0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ضروری میباشد آن را نگاه نماید.</w:t>
      </w:r>
    </w:p>
    <w:p w:rsidR="00BA40C0" w:rsidRPr="00597FA2" w:rsidRDefault="00BA40C0" w:rsidP="007B5FF9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در اطاق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7B5FF9" w:rsidRPr="00597FA2">
        <w:rPr>
          <w:rFonts w:asciiTheme="majorBidi" w:hAnsiTheme="majorBidi" w:cstheme="majorBidi"/>
          <w:sz w:val="24"/>
          <w:szCs w:val="24"/>
          <w:rtl/>
          <w:lang w:bidi="fa-IR"/>
        </w:rPr>
        <w:t>جداگانه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که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قفل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شدنی است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>لباس، کفش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یک کتاب و </w:t>
      </w:r>
      <w:r w:rsidR="007B5FF9">
        <w:rPr>
          <w:rFonts w:asciiTheme="majorBidi" w:hAnsiTheme="majorBidi" w:cstheme="majorBidi" w:hint="cs"/>
          <w:sz w:val="24"/>
          <w:szCs w:val="24"/>
          <w:rtl/>
          <w:lang w:bidi="ps-AF"/>
        </w:rPr>
        <w:t>لوازم آراېش خود را حفظ کند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BA40C0" w:rsidRPr="00597FA2" w:rsidRDefault="009D276A" w:rsidP="00026D00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از توقیف خانه برای خریدن لباس، و کفش کمک مالی کسب کند، و در مورد که حالت مالی اش ضعیف است، به مواد که ضروری به نفس شوئی است و یا برای مکاتبات به مامورین استونیائی، </w:t>
      </w:r>
      <w:r w:rsidR="00026D00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برای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یک وکیل مدافع جنایی، </w:t>
      </w:r>
      <w:r w:rsidR="00026D00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و برای ملاقات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مامورین کنسولی </w:t>
      </w:r>
      <w:r w:rsidR="00026D00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از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کشور </w:t>
      </w:r>
      <w:r w:rsidR="00026D00">
        <w:rPr>
          <w:rFonts w:asciiTheme="majorBidi" w:hAnsiTheme="majorBidi" w:cstheme="majorBidi" w:hint="cs"/>
          <w:sz w:val="24"/>
          <w:szCs w:val="24"/>
          <w:rtl/>
          <w:lang w:bidi="ps-AF"/>
        </w:rPr>
        <w:t>خود هم کمک از توقیف خانه بدست اورده میتاند، بشرطیکه او</w:t>
      </w:r>
      <w:r w:rsidR="007F6F21">
        <w:rPr>
          <w:rFonts w:asciiTheme="majorBidi" w:hAnsiTheme="majorBidi" w:cstheme="majorBidi" w:hint="cs"/>
          <w:sz w:val="24"/>
          <w:szCs w:val="24"/>
          <w:rtl/>
          <w:lang w:bidi="ps-AF"/>
        </w:rPr>
        <w:t>(خارجی)</w:t>
      </w:r>
      <w:r w:rsidR="00026D00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منابع مالی کافی نداشته باشد.</w:t>
      </w:r>
    </w:p>
    <w:p w:rsidR="00893424" w:rsidRPr="00597FA2" w:rsidRDefault="00026D00" w:rsidP="00026D00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rtl/>
          <w:lang w:bidi="fa-IR"/>
        </w:rPr>
        <w:t>درصورت اعتراض به اجرا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ت </w:t>
      </w:r>
      <w:r w:rsidR="00893424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توقیف خانه باید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به </w:t>
      </w:r>
      <w:r w:rsidR="00893424" w:rsidRPr="00597FA2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ئ</w:t>
      </w:r>
      <w:r w:rsidR="00893424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یس عدلی با مصرف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اداره </w:t>
      </w:r>
      <w:r w:rsidR="00893424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پولیس و محافظین سرحدی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رسید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ی کند</w:t>
      </w:r>
      <w:r w:rsidR="00893424"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893424" w:rsidRPr="00597FA2" w:rsidRDefault="00893424" w:rsidP="00026D00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به اجازه ر</w:t>
      </w:r>
      <w:r w:rsidR="00026D00">
        <w:rPr>
          <w:rFonts w:asciiTheme="majorBidi" w:hAnsiTheme="majorBidi" w:cstheme="majorBidi" w:hint="cs"/>
          <w:sz w:val="24"/>
          <w:szCs w:val="24"/>
          <w:rtl/>
          <w:lang w:bidi="ps-AF"/>
        </w:rPr>
        <w:t>ئ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یس توقیف خانه و به میان جیگری توقیف خانه مواد </w:t>
      </w:r>
      <w:r w:rsidR="00026D00">
        <w:rPr>
          <w:rFonts w:asciiTheme="majorBidi" w:hAnsiTheme="majorBidi" w:cstheme="majorBidi" w:hint="cs"/>
          <w:sz w:val="24"/>
          <w:szCs w:val="24"/>
          <w:rtl/>
          <w:lang w:bidi="ps-AF"/>
        </w:rPr>
        <w:t>ک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 در لیست خریداری </w:t>
      </w:r>
      <w:r w:rsidR="00026D00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است را </w:t>
      </w:r>
      <w:r w:rsidR="00026D00" w:rsidRPr="00597FA2">
        <w:rPr>
          <w:rFonts w:asciiTheme="majorBidi" w:hAnsiTheme="majorBidi" w:cstheme="majorBidi"/>
          <w:sz w:val="24"/>
          <w:szCs w:val="24"/>
          <w:rtl/>
          <w:lang w:bidi="fa-IR"/>
        </w:rPr>
        <w:t>را خرید</w:t>
      </w:r>
      <w:r w:rsidR="00026D00">
        <w:rPr>
          <w:rFonts w:asciiTheme="majorBidi" w:hAnsiTheme="majorBidi" w:cstheme="majorBidi" w:hint="cs"/>
          <w:sz w:val="24"/>
          <w:szCs w:val="24"/>
          <w:rtl/>
          <w:lang w:bidi="ps-AF"/>
        </w:rPr>
        <w:t>اری کند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893424" w:rsidRPr="00597FA2" w:rsidRDefault="00893424" w:rsidP="00A26ADE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کم 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>از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کم در ماه دو 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>دفعه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خریداری نماید.</w:t>
      </w:r>
    </w:p>
    <w:p w:rsidR="00893424" w:rsidRPr="00597FA2" w:rsidRDefault="00893424" w:rsidP="00792A04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تحایف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(پارسل)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روز سه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شنبه و پنج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شنبه از </w:t>
      </w:r>
      <w:r w:rsidR="00792A04">
        <w:rPr>
          <w:rFonts w:asciiTheme="majorBidi" w:hAnsiTheme="majorBidi" w:cstheme="majorBidi" w:hint="cs"/>
          <w:sz w:val="24"/>
          <w:szCs w:val="24"/>
          <w:rtl/>
          <w:lang w:bidi="ps-AF"/>
        </w:rPr>
        <w:t>۱۰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صبح تا </w:t>
      </w:r>
      <w:r w:rsidR="00792A04">
        <w:rPr>
          <w:rFonts w:asciiTheme="majorBidi" w:hAnsiTheme="majorBidi" w:cstheme="majorBidi" w:hint="cs"/>
          <w:sz w:val="24"/>
          <w:szCs w:val="24"/>
          <w:rtl/>
          <w:lang w:bidi="ps-AF"/>
        </w:rPr>
        <w:t>۱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بعد از ظهر و از </w:t>
      </w:r>
      <w:r w:rsidR="00792A04">
        <w:rPr>
          <w:rFonts w:asciiTheme="majorBidi" w:hAnsiTheme="majorBidi" w:cstheme="majorBidi" w:hint="cs"/>
          <w:sz w:val="24"/>
          <w:szCs w:val="24"/>
          <w:rtl/>
          <w:lang w:bidi="ps-AF"/>
        </w:rPr>
        <w:t>۲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تا </w:t>
      </w:r>
      <w:r w:rsidR="00792A04">
        <w:rPr>
          <w:rFonts w:asciiTheme="majorBidi" w:hAnsiTheme="majorBidi" w:cstheme="majorBidi" w:hint="cs"/>
          <w:sz w:val="24"/>
          <w:szCs w:val="24"/>
          <w:rtl/>
          <w:lang w:bidi="ps-AF"/>
        </w:rPr>
        <w:t>۴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بعد از ظهر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>دریافت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نماید-</w:t>
      </w:r>
    </w:p>
    <w:p w:rsidR="00893424" w:rsidRPr="00597FA2" w:rsidRDefault="00893424" w:rsidP="00792A04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اعتراض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خود را خلاف یک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فیصله و یا 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>اقدام یک مامور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توقیف خانه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از روز که فیصله </w:t>
      </w:r>
      <w:r w:rsidR="00A26ADE" w:rsidRPr="00597FA2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رفته شده و یا هم اقدام انجام </w:t>
      </w:r>
      <w:r w:rsidR="00A26ADE" w:rsidRPr="00597FA2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>ردیده در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مدت </w:t>
      </w:r>
      <w:r w:rsidR="00792A04">
        <w:rPr>
          <w:rFonts w:asciiTheme="majorBidi" w:hAnsiTheme="majorBidi" w:cstheme="majorBidi" w:hint="cs"/>
          <w:sz w:val="24"/>
          <w:szCs w:val="24"/>
          <w:rtl/>
          <w:lang w:bidi="ps-AF"/>
        </w:rPr>
        <w:t>۳۰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روز 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به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>ئ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یس توقیف خانه تسلیم </w:t>
      </w:r>
      <w:r w:rsidR="00A26ADE">
        <w:rPr>
          <w:rFonts w:asciiTheme="majorBidi" w:hAnsiTheme="majorBidi" w:cstheme="majorBidi" w:hint="cs"/>
          <w:sz w:val="24"/>
          <w:szCs w:val="24"/>
          <w:rtl/>
          <w:lang w:bidi="ps-AF"/>
        </w:rPr>
        <w:t>کند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3A4C8E" w:rsidRPr="00597FA2" w:rsidRDefault="00A26ADE" w:rsidP="00792A04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اعتراض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خود را خلاف یک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فیصله و یا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اقدام آمر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توقیف خانه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از روز که فیصله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رفته شده و یا هم اقدام انجام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ردیده در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مدت </w:t>
      </w:r>
      <w:r w:rsidR="00792A04">
        <w:rPr>
          <w:rFonts w:asciiTheme="majorBidi" w:hAnsiTheme="majorBidi" w:cstheme="majorBidi" w:hint="cs"/>
          <w:sz w:val="24"/>
          <w:szCs w:val="24"/>
          <w:rtl/>
          <w:lang w:bidi="ps-AF"/>
        </w:rPr>
        <w:t>۳۰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روز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به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ئ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یس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عمومی اداره پولیس و محافصین </w:t>
      </w:r>
      <w:r w:rsidR="00792A04">
        <w:rPr>
          <w:rFonts w:asciiTheme="majorBidi" w:hAnsiTheme="majorBidi" w:cstheme="majorBidi" w:hint="cs"/>
          <w:sz w:val="24"/>
          <w:szCs w:val="24"/>
          <w:rtl/>
          <w:lang w:bidi="ps-AF"/>
        </w:rPr>
        <w:t>سرحدی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تسلیم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کند</w:t>
      </w:r>
      <w:r w:rsidR="003A4C8E"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BA40C0" w:rsidRPr="00597FA2" w:rsidRDefault="00792A04" w:rsidP="007F6F21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عریضه استیناف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خود 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را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خلاف فیصله و یا اقدام یک مامور و یا آمر توقیف خانه 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محکمه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اجرائیه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مطابق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به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F6F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ماده ۱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بخش ۹ قانون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محکمه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اجرائیه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تسلیم کند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این عریضه باید از روز که فیصله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رفته شده و یا هم اقدام انجام </w:t>
      </w:r>
      <w:r w:rsidRPr="00597FA2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ردیده در مدت ۳۰ روز تسلیم شود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2F0836" w:rsidRPr="00597FA2" w:rsidRDefault="00792A04" w:rsidP="00B80EE9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rtl/>
          <w:lang w:bidi="fa-IR"/>
        </w:rPr>
        <w:t>ع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ی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ضه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استیناف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80EE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را به محکمه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اجرائیه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80EE9">
        <w:rPr>
          <w:rFonts w:asciiTheme="majorBidi" w:hAnsiTheme="majorBidi" w:cstheme="majorBidi" w:hint="cs"/>
          <w:sz w:val="24"/>
          <w:szCs w:val="24"/>
          <w:rtl/>
          <w:lang w:bidi="ps-AF"/>
        </w:rPr>
        <w:t>طی عمل پیش از</w:t>
      </w:r>
      <w:r w:rsidR="00B80EE9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محکمه 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طبق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بخش ۹ ماده ۳ قانون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محکمه </w:t>
      </w:r>
      <w:r w:rsidR="00B80EE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اجرائیه تسلیم کند. این عریضه را باید از روز که فرد در باره این تصمیم که مربوط به کلی و یا جزوی رد درخواست او است </w:t>
      </w:r>
      <w:r w:rsidR="002F0836" w:rsidRPr="00597FA2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B80EE9">
        <w:rPr>
          <w:rFonts w:asciiTheme="majorBidi" w:hAnsiTheme="majorBidi" w:cstheme="majorBidi" w:hint="cs"/>
          <w:sz w:val="24"/>
          <w:szCs w:val="24"/>
          <w:rtl/>
          <w:lang w:bidi="ps-AF"/>
        </w:rPr>
        <w:t>مدت ۳۰ روز تسلیم کند، و عریضه استیناف پیش از محکمه هم شامل این میباشد.</w:t>
      </w:r>
    </w:p>
    <w:p w:rsidR="00242603" w:rsidRPr="00576FDA" w:rsidRDefault="00B80EE9" w:rsidP="00214299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lastRenderedPageBreak/>
        <w:t xml:space="preserve">عریضه استناف را توسط محکمه اجرائیه به محکمه استناف خلاف یک </w:t>
      </w:r>
      <w:r w:rsidR="00242603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فیصله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محکمه اجرائیه در</w:t>
      </w:r>
      <w:r w:rsidR="002137E9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مدت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۳۰ روز از رو</w:t>
      </w:r>
      <w:r w:rsidR="002137E9" w:rsidRPr="00576FDA">
        <w:rPr>
          <w:rFonts w:asciiTheme="majorBidi" w:hAnsiTheme="majorBidi" w:cstheme="majorBidi"/>
          <w:sz w:val="24"/>
          <w:szCs w:val="24"/>
          <w:rtl/>
          <w:lang w:bidi="ps-AF"/>
        </w:rPr>
        <w:t>ز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که </w:t>
      </w:r>
      <w:r w:rsidR="002137E9" w:rsidRPr="00576FDA">
        <w:rPr>
          <w:rFonts w:asciiTheme="majorBidi" w:hAnsiTheme="majorBidi" w:cstheme="majorBidi"/>
          <w:sz w:val="24"/>
          <w:szCs w:val="24"/>
          <w:rtl/>
          <w:lang w:bidi="ps-AF"/>
        </w:rPr>
        <w:t>فیصله محکمه نشر شود تسلیم کند. دراین قضیه باید محکمه اجرائیه را به طور تحریری در مدت ۱۰ روز از روز نشر فیصله آ</w:t>
      </w:r>
      <w:r w:rsidR="002137E9" w:rsidRPr="00576FDA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2137E9" w:rsidRPr="00576FDA">
        <w:rPr>
          <w:rFonts w:asciiTheme="majorBidi" w:hAnsiTheme="majorBidi" w:cstheme="majorBidi"/>
          <w:sz w:val="24"/>
          <w:szCs w:val="24"/>
          <w:rtl/>
          <w:lang w:bidi="ps-AF"/>
        </w:rPr>
        <w:t>اه کند.</w:t>
      </w:r>
    </w:p>
    <w:p w:rsidR="00242603" w:rsidRPr="00576FDA" w:rsidRDefault="00214299" w:rsidP="00214299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سهولت ترانسپورت به پناه</w:t>
      </w:r>
      <w:r w:rsidR="00242603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جو مهیا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می</w:t>
      </w:r>
      <w:r w:rsidR="00242603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شود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که وابسته به اعمال رویه که مقید </w:t>
      </w:r>
      <w:r w:rsidR="00242603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قانون اعطای حفاظت بین المللی به خارجیها است</w:t>
      </w:r>
      <w:r w:rsidR="00242603" w:rsidRPr="00576FDA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242603" w:rsidRPr="00576FDA" w:rsidRDefault="00242603" w:rsidP="00214299">
      <w:pPr>
        <w:pStyle w:val="ListParagraph"/>
        <w:numPr>
          <w:ilvl w:val="0"/>
          <w:numId w:val="5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حاضری مکتب برای </w:t>
      </w:r>
      <w:r w:rsidR="00214299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یک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خارجی</w:t>
      </w:r>
      <w:r w:rsidR="00214299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ضروری میباشد که طبق قوانین ابتدایه و لیسه ذکر شده است.</w:t>
      </w:r>
    </w:p>
    <w:p w:rsidR="00242603" w:rsidRPr="00576FDA" w:rsidRDefault="00E02C63" w:rsidP="00242603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ps-AF"/>
        </w:rPr>
      </w:pPr>
      <w:r w:rsidRPr="00576FD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  <w:t>روش اخراج:</w:t>
      </w:r>
    </w:p>
    <w:p w:rsidR="002262DD" w:rsidRPr="00576FDA" w:rsidRDefault="003349B6" w:rsidP="009A0BA3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بخاطر عملی نمودن </w:t>
      </w:r>
      <w:r w:rsidR="00E02C63" w:rsidRPr="00576FDA">
        <w:rPr>
          <w:rFonts w:asciiTheme="majorBidi" w:hAnsiTheme="majorBidi" w:cstheme="majorBidi"/>
          <w:sz w:val="24"/>
          <w:szCs w:val="24"/>
          <w:rtl/>
          <w:lang w:bidi="ps-AF"/>
        </w:rPr>
        <w:t>اخراج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02C6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از 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ps-AF"/>
        </w:rPr>
        <w:t>دولت</w:t>
      </w:r>
      <w:r w:rsidR="00E02C6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جمهوری ایستونیا اداره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پولیس و محافظین سرحدی در </w:t>
      </w:r>
      <w:r w:rsidR="00E02C6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هر قدر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وقت کم </w:t>
      </w:r>
      <w:r w:rsidR="00E02C6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که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ممکن </w:t>
      </w:r>
      <w:r w:rsidR="00E02C63" w:rsidRPr="00576FDA">
        <w:rPr>
          <w:rFonts w:asciiTheme="majorBidi" w:hAnsiTheme="majorBidi" w:cstheme="majorBidi"/>
          <w:sz w:val="24"/>
          <w:szCs w:val="24"/>
          <w:rtl/>
          <w:lang w:bidi="ps-AF"/>
        </w:rPr>
        <w:t>باشد اقدام اخراج افراد که در توقیف خانه جای</w:t>
      </w:r>
      <w:r w:rsidR="00E02C63" w:rsidRPr="00576FDA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E02C63" w:rsidRPr="00576FDA">
        <w:rPr>
          <w:rFonts w:asciiTheme="majorBidi" w:hAnsiTheme="majorBidi" w:cstheme="majorBidi"/>
          <w:sz w:val="24"/>
          <w:szCs w:val="24"/>
          <w:rtl/>
          <w:lang w:bidi="ps-AF"/>
        </w:rPr>
        <w:t>زین است به عمل میارد. برای انجام  عمل بالا:</w:t>
      </w:r>
    </w:p>
    <w:p w:rsidR="002262DD" w:rsidRPr="00576FDA" w:rsidRDefault="002262DD" w:rsidP="009A0BA3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1-اگر شخص متذکره اسناد سفر را در اختیار نداشته باشد </w:t>
      </w:r>
      <w:r w:rsidR="00E02C6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که اخراج او به وطن اش عملی شود، به عریضه او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سفارت </w:t>
      </w:r>
      <w:r w:rsidR="00E02C63" w:rsidRPr="00576FDA">
        <w:rPr>
          <w:rFonts w:asciiTheme="majorBidi" w:hAnsiTheme="majorBidi" w:cstheme="majorBidi"/>
          <w:sz w:val="24"/>
          <w:szCs w:val="24"/>
          <w:rtl/>
          <w:lang w:bidi="ps-AF"/>
        </w:rPr>
        <w:t>که مربوط به وطن که او شهروندش است تسلیم می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E02C63" w:rsidRPr="00576FDA">
        <w:rPr>
          <w:rFonts w:asciiTheme="majorBidi" w:hAnsiTheme="majorBidi" w:cstheme="majorBidi"/>
          <w:sz w:val="24"/>
          <w:szCs w:val="24"/>
          <w:rtl/>
          <w:lang w:bidi="ps-AF"/>
        </w:rPr>
        <w:t>شود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2262DD" w:rsidRPr="00576FDA" w:rsidRDefault="002262DD" w:rsidP="009A0BA3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2- اگر مملکت 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ps-AF"/>
        </w:rPr>
        <w:t>که شخص اخراج شده بر</w:t>
      </w:r>
      <w:r w:rsidR="007F6F21">
        <w:rPr>
          <w:rFonts w:asciiTheme="majorBidi" w:hAnsiTheme="majorBidi" w:cstheme="majorBidi" w:hint="cs"/>
          <w:sz w:val="24"/>
          <w:szCs w:val="24"/>
          <w:rtl/>
          <w:lang w:bidi="ps-AF"/>
        </w:rPr>
        <w:t>ا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یش تسلیم می شود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سرحد </w:t>
      </w:r>
      <w:r w:rsidR="007F6F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به 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دولت جمهوری ایستونیا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نداشته باشد امکانات ترانسپورت را برای خارجی که با مملکت خود ضرورت داشته باشد مهیا 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ps-AF"/>
        </w:rPr>
        <w:t>می شود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2262DD" w:rsidRPr="00576FDA" w:rsidRDefault="009A0BA3" w:rsidP="009A0BA3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اقامت خارجی </w:t>
      </w:r>
      <w:r w:rsidR="002262DD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توقیف خانه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تحت قوانین زیر اداره می شو</w:t>
      </w:r>
      <w:r w:rsidR="002262DD" w:rsidRPr="00576FDA">
        <w:rPr>
          <w:rFonts w:asciiTheme="majorBidi" w:hAnsiTheme="majorBidi" w:cstheme="majorBidi"/>
          <w:sz w:val="24"/>
          <w:szCs w:val="24"/>
          <w:rtl/>
          <w:lang w:bidi="fa-IR"/>
        </w:rPr>
        <w:t>د.</w:t>
      </w:r>
    </w:p>
    <w:p w:rsidR="002262DD" w:rsidRPr="00576FDA" w:rsidRDefault="009A0BA3" w:rsidP="00576FDA">
      <w:pPr>
        <w:pStyle w:val="ListParagraph"/>
        <w:numPr>
          <w:ilvl w:val="0"/>
          <w:numId w:val="6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قانون تعهد به ترک و ممنوعیت ورود.</w:t>
      </w:r>
    </w:p>
    <w:p w:rsidR="002262DD" w:rsidRPr="00576FDA" w:rsidRDefault="009A0BA3" w:rsidP="00576FDA">
      <w:pPr>
        <w:pStyle w:val="ListParagraph"/>
        <w:numPr>
          <w:ilvl w:val="0"/>
          <w:numId w:val="6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قانون اعطای حفاظت بین المللی به خارجیها.</w:t>
      </w:r>
    </w:p>
    <w:p w:rsidR="002262DD" w:rsidRPr="00576FDA" w:rsidRDefault="002D266F" w:rsidP="00576FDA">
      <w:pPr>
        <w:pStyle w:val="ListParagraph"/>
        <w:numPr>
          <w:ilvl w:val="0"/>
          <w:numId w:val="6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"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قوانین داخلی 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fa-IR"/>
        </w:rPr>
        <w:t>توقیف خانه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"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 که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مقررات </w:t>
      </w:r>
      <w:r w:rsidR="00B05A7F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شماره 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ps-AF"/>
        </w:rPr>
        <w:t>۴۴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بتاریخ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۱۶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اکتوبر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۲۰۱۴ 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fa-IR"/>
        </w:rPr>
        <w:t>از طرف وزیر داخله</w:t>
      </w:r>
      <w:r w:rsidR="009A0BA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است.</w:t>
      </w:r>
    </w:p>
    <w:p w:rsidR="00B05A7F" w:rsidRPr="00576FDA" w:rsidRDefault="002D266F" w:rsidP="00576FDA">
      <w:pPr>
        <w:pStyle w:val="ListParagraph"/>
        <w:numPr>
          <w:ilvl w:val="0"/>
          <w:numId w:val="6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"منظوری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قوانین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رهایش در توقیف خانه"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که فرمان</w:t>
      </w:r>
      <w:r w:rsidR="00B05A7F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شماره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۳۵۳</w:t>
      </w:r>
      <w:r w:rsidR="00B05A7F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طرف ر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ئ</w:t>
      </w:r>
      <w:r w:rsidR="00B05A7F" w:rsidRPr="00576FDA">
        <w:rPr>
          <w:rFonts w:asciiTheme="majorBidi" w:hAnsiTheme="majorBidi" w:cstheme="majorBidi"/>
          <w:sz w:val="24"/>
          <w:szCs w:val="24"/>
          <w:rtl/>
          <w:lang w:bidi="fa-IR"/>
        </w:rPr>
        <w:t>یس عمومی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اداره</w:t>
      </w:r>
      <w:r w:rsidR="00B05A7F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پولیس و محافظین سرحدی بتاریخ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۲۶ </w:t>
      </w:r>
      <w:r w:rsidR="00B05A7F" w:rsidRPr="00576FDA">
        <w:rPr>
          <w:rFonts w:asciiTheme="majorBidi" w:hAnsiTheme="majorBidi" w:cstheme="majorBidi"/>
          <w:sz w:val="24"/>
          <w:szCs w:val="24"/>
          <w:rtl/>
          <w:lang w:bidi="fa-IR"/>
        </w:rPr>
        <w:t>نومبر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۲۰۱۴ است</w:t>
      </w:r>
      <w:r w:rsidR="00B05A7F" w:rsidRPr="00576FDA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104F34" w:rsidRPr="00576FDA" w:rsidRDefault="002D266F" w:rsidP="00576FDA">
      <w:pPr>
        <w:pStyle w:val="ListParagraph"/>
        <w:numPr>
          <w:ilvl w:val="0"/>
          <w:numId w:val="6"/>
        </w:numPr>
        <w:bidi/>
        <w:ind w:left="540" w:hanging="54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"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ایجاد قانونین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برای یقینی ساختن عملی نمودن آن اصول بالای خارجیها که در 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اجراءات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سهم میگرد و لیست ارقام که از مردم جداگانه بدست میاید"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که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04F34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قانون شماره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۱۹</w:t>
      </w:r>
      <w:r w:rsidR="00104F34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بتاریخ ۱۱ جولایی ۲۰۱۰ از </w:t>
      </w:r>
      <w:r w:rsidR="00104F34" w:rsidRPr="00576FDA">
        <w:rPr>
          <w:rFonts w:asciiTheme="majorBidi" w:hAnsiTheme="majorBidi" w:cstheme="majorBidi"/>
          <w:sz w:val="24"/>
          <w:szCs w:val="24"/>
          <w:rtl/>
          <w:lang w:bidi="fa-IR"/>
        </w:rPr>
        <w:t>وزارت داخله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است</w:t>
      </w:r>
      <w:r w:rsidR="00667A42" w:rsidRPr="00576FDA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0D768D" w:rsidRPr="00576FDA" w:rsidRDefault="000D768D" w:rsidP="00576FDA">
      <w:pPr>
        <w:pStyle w:val="ListParagraph"/>
        <w:numPr>
          <w:ilvl w:val="0"/>
          <w:numId w:val="6"/>
        </w:numPr>
        <w:bidi/>
        <w:ind w:left="540" w:hanging="54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قانون </w:t>
      </w:r>
      <w:r w:rsidR="009F6441">
        <w:rPr>
          <w:rFonts w:asciiTheme="majorBidi" w:hAnsiTheme="majorBidi" w:cstheme="majorBidi"/>
          <w:sz w:val="24"/>
          <w:szCs w:val="24"/>
          <w:rtl/>
          <w:lang w:bidi="fa-IR"/>
        </w:rPr>
        <w:t>پناهجو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یان خارجی</w:t>
      </w:r>
      <w:r w:rsidR="002D266F" w:rsidRPr="00576FDA">
        <w:rPr>
          <w:rFonts w:asciiTheme="majorBidi" w:hAnsiTheme="majorBidi" w:cstheme="majorBidi"/>
          <w:sz w:val="24"/>
          <w:szCs w:val="24"/>
          <w:rtl/>
          <w:lang w:bidi="ps-AF"/>
        </w:rPr>
        <w:t>.</w:t>
      </w:r>
    </w:p>
    <w:p w:rsidR="00667A42" w:rsidRPr="00576FDA" w:rsidRDefault="002D266F" w:rsidP="00576FDA">
      <w:pPr>
        <w:pStyle w:val="ListParagraph"/>
        <w:numPr>
          <w:ilvl w:val="0"/>
          <w:numId w:val="6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قانون طرز عمل اجرائیه</w:t>
      </w:r>
    </w:p>
    <w:p w:rsidR="000D768D" w:rsidRPr="00576FDA" w:rsidRDefault="002D266F" w:rsidP="002D266F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این </w:t>
      </w:r>
      <w:r w:rsidR="000D768D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لیست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قوانین نهایی</w:t>
      </w:r>
      <w:r w:rsidR="000D768D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نیست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، </w:t>
      </w:r>
      <w:r w:rsidR="000D768D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اگر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کدام سوال دارین به م</w:t>
      </w:r>
      <w:r w:rsidR="000D768D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سولان توقیف خانه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در تماس شوید.</w:t>
      </w:r>
    </w:p>
    <w:p w:rsidR="000D768D" w:rsidRPr="00576FDA" w:rsidRDefault="00046AD1" w:rsidP="00046AD1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</w:pPr>
      <w:r w:rsidRPr="00576FD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  <w:t>مترجم یا ترجمان</w:t>
      </w:r>
    </w:p>
    <w:p w:rsidR="000A09F2" w:rsidRPr="00576FDA" w:rsidRDefault="000A09F2" w:rsidP="00046AD1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مطابق </w:t>
      </w:r>
      <w:r w:rsidR="00046AD1" w:rsidRPr="00576FDA">
        <w:rPr>
          <w:rFonts w:asciiTheme="majorBidi" w:hAnsiTheme="majorBidi" w:cstheme="majorBidi"/>
          <w:sz w:val="24"/>
          <w:szCs w:val="24"/>
          <w:rtl/>
          <w:lang w:bidi="ps-AF"/>
        </w:rPr>
        <w:t>به بخش ۲۱ قانون طرز عمل اجرائیه</w:t>
      </w:r>
    </w:p>
    <w:p w:rsidR="000A09F2" w:rsidRPr="00576FDA" w:rsidRDefault="000A09F2" w:rsidP="00576FDA">
      <w:pPr>
        <w:pStyle w:val="ListParagraph"/>
        <w:numPr>
          <w:ilvl w:val="0"/>
          <w:numId w:val="7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اشتراک کننده و یا </w:t>
      </w:r>
      <w:r w:rsidR="00046AD1" w:rsidRPr="00576FDA">
        <w:rPr>
          <w:rFonts w:asciiTheme="majorBidi" w:hAnsiTheme="majorBidi" w:cstheme="majorBidi"/>
          <w:sz w:val="24"/>
          <w:szCs w:val="24"/>
          <w:rtl/>
          <w:lang w:bidi="ps-AF"/>
        </w:rPr>
        <w:t>نماینده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اگر لسان </w:t>
      </w:r>
      <w:r w:rsidR="00046AD1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در جریان اقدامات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را نمیفهمید</w:t>
      </w:r>
      <w:r w:rsidR="00046AD1" w:rsidRPr="00576FDA">
        <w:rPr>
          <w:rFonts w:asciiTheme="majorBidi" w:hAnsiTheme="majorBidi" w:cstheme="majorBidi"/>
          <w:sz w:val="24"/>
          <w:szCs w:val="24"/>
          <w:rtl/>
          <w:lang w:bidi="ps-AF"/>
        </w:rPr>
        <w:t>، یک مترجم برای ا</w:t>
      </w:r>
      <w:r w:rsidR="00C360E8" w:rsidRPr="00576FDA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046AD1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بر اساس درخواست او</w:t>
      </w:r>
      <w:r w:rsidR="00C360E8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46AD1" w:rsidRPr="00576FDA">
        <w:rPr>
          <w:rFonts w:asciiTheme="majorBidi" w:hAnsiTheme="majorBidi" w:cstheme="majorBidi"/>
          <w:sz w:val="24"/>
          <w:szCs w:val="24"/>
          <w:rtl/>
          <w:lang w:bidi="ps-AF"/>
        </w:rPr>
        <w:t>در جریان اقدامات دخیل می شود</w:t>
      </w:r>
      <w:r w:rsidR="00C360E8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</w:p>
    <w:p w:rsidR="00C360E8" w:rsidRDefault="00046AD1" w:rsidP="00576FDA">
      <w:pPr>
        <w:pStyle w:val="ListParagraph"/>
        <w:numPr>
          <w:ilvl w:val="0"/>
          <w:numId w:val="7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یک اشتراک کننده در جریان اقدامات که خواستار یک مترجم شده بود باید مصارف مترجم را بپردازد، م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ر اینکه قانون یا مقررات او را این سهولت داده باشد یا بصورت دی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ر یک مقام اجرائیوی این مسئله را حل نماید. مقام اجرائیوی این یک شرط را تثبیت ک</w:t>
      </w:r>
      <w:r w:rsidR="00F332D2" w:rsidRPr="00576FDA">
        <w:rPr>
          <w:rFonts w:asciiTheme="majorBidi" w:hAnsiTheme="majorBidi" w:cstheme="majorBidi"/>
          <w:sz w:val="24"/>
          <w:szCs w:val="24"/>
          <w:rtl/>
          <w:lang w:bidi="ps-AF"/>
        </w:rPr>
        <w:t>ر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ده می</w:t>
      </w:r>
      <w:r w:rsidR="00F332D2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تواند که حق که به این شخص اعطا </w:t>
      </w:r>
      <w:r w:rsidR="00F332D2" w:rsidRPr="00576FDA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F332D2" w:rsidRPr="00576FDA">
        <w:rPr>
          <w:rFonts w:asciiTheme="majorBidi" w:hAnsiTheme="majorBidi" w:cstheme="majorBidi"/>
          <w:sz w:val="24"/>
          <w:szCs w:val="24"/>
          <w:rtl/>
          <w:lang w:bidi="ps-AF"/>
        </w:rPr>
        <w:t>ردیده نمی افتد تا که مصرف مترجم را بپردازد.</w:t>
      </w:r>
    </w:p>
    <w:p w:rsidR="00576FDA" w:rsidRDefault="00576FDA" w:rsidP="00576FDA">
      <w:pPr>
        <w:bidi/>
        <w:rPr>
          <w:rFonts w:asciiTheme="majorBidi" w:hAnsiTheme="majorBidi" w:cstheme="majorBidi"/>
          <w:sz w:val="24"/>
          <w:szCs w:val="24"/>
          <w:lang w:bidi="fa-IR"/>
        </w:rPr>
      </w:pPr>
    </w:p>
    <w:p w:rsidR="00576FDA" w:rsidRPr="00576FDA" w:rsidRDefault="00576FDA" w:rsidP="00576FDA">
      <w:pPr>
        <w:bidi/>
        <w:rPr>
          <w:rFonts w:asciiTheme="majorBidi" w:hAnsiTheme="majorBidi" w:cstheme="majorBidi"/>
          <w:sz w:val="24"/>
          <w:szCs w:val="24"/>
          <w:lang w:bidi="fa-IR"/>
        </w:rPr>
      </w:pPr>
    </w:p>
    <w:p w:rsidR="00F332D2" w:rsidRPr="00576FDA" w:rsidRDefault="00F332D2" w:rsidP="00F332D2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ps-AF"/>
        </w:rPr>
      </w:pPr>
      <w:r w:rsidRPr="00576FD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  <w:lastRenderedPageBreak/>
        <w:t>نمایند</w:t>
      </w:r>
      <w:r w:rsidRPr="00576FD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گ</w:t>
      </w:r>
      <w:r w:rsidRPr="00576FD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  <w:t>ی و اختیار در روش (اقدامات) اجرائیوی</w:t>
      </w:r>
    </w:p>
    <w:p w:rsidR="00C360E8" w:rsidRPr="00576FDA" w:rsidRDefault="00C360E8" w:rsidP="00F332D2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مطابق </w:t>
      </w:r>
      <w:r w:rsidR="00F332D2" w:rsidRPr="00576FDA">
        <w:rPr>
          <w:rFonts w:asciiTheme="majorBidi" w:hAnsiTheme="majorBidi" w:cstheme="majorBidi"/>
          <w:sz w:val="24"/>
          <w:szCs w:val="24"/>
          <w:rtl/>
          <w:lang w:bidi="ps-AF"/>
        </w:rPr>
        <w:t>بخش ۱۳ قانون طرز عمل اجرائیه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:</w:t>
      </w:r>
    </w:p>
    <w:p w:rsidR="00C360E8" w:rsidRPr="00576FDA" w:rsidRDefault="00F332D2" w:rsidP="007F6F21">
      <w:pPr>
        <w:pStyle w:val="ListParagraph"/>
        <w:numPr>
          <w:ilvl w:val="0"/>
          <w:numId w:val="8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یک شرکت کننده در اقدامات طرز عمل اجرائیه 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>(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fa-IR"/>
        </w:rPr>
        <w:t>اجراءات  اداری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)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حق نمایند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ی را دارد.</w:t>
      </w:r>
      <w:r w:rsidR="007F6F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یک نماینده میتواند که از یک اشتراک کننده در جریانات طرز عمل اجرائيه 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>در تمام جریانات نمایند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ی کند که مطابق قانون باشد و موجودیت موکل </w:t>
      </w:r>
      <w:r w:rsidR="007F6F21">
        <w:rPr>
          <w:rFonts w:asciiTheme="majorBidi" w:hAnsiTheme="majorBidi" w:cstheme="majorBidi" w:hint="cs"/>
          <w:sz w:val="24"/>
          <w:szCs w:val="24"/>
          <w:rtl/>
          <w:lang w:bidi="ps-AF"/>
        </w:rPr>
        <w:t>ش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>خصاُ در این جریانات لازمی نه باشد</w:t>
      </w:r>
      <w:r w:rsidR="00CB6121" w:rsidRPr="00576FDA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DA4D94" w:rsidRPr="00576FDA" w:rsidRDefault="00121F7A" w:rsidP="00576FDA">
      <w:pPr>
        <w:pStyle w:val="ListParagraph"/>
        <w:numPr>
          <w:ilvl w:val="0"/>
          <w:numId w:val="8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حق وکالت در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اجراءات  اداری باسند تحریری 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>در ا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ختیار داده شده میتواند.</w:t>
      </w:r>
    </w:p>
    <w:p w:rsidR="00E10D08" w:rsidRPr="00576FDA" w:rsidRDefault="00CA4018" w:rsidP="00CA4018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</w:pPr>
      <w:r w:rsidRPr="00576FD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  <w:t>کمک حقوقی رای</w:t>
      </w:r>
      <w:r w:rsidRPr="00576FD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گ</w:t>
      </w:r>
      <w:r w:rsidRPr="00576FD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ps-AF"/>
        </w:rPr>
        <w:t>ان</w:t>
      </w:r>
    </w:p>
    <w:p w:rsidR="00E10D08" w:rsidRPr="00576FDA" w:rsidRDefault="00E10D08" w:rsidP="00CA4018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کمک 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حقوقی دولت برای اشخاص عادی و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قانونی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که مشکلات پرداخت دهی دارد میباشد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:</w:t>
      </w:r>
    </w:p>
    <w:p w:rsidR="00E10D08" w:rsidRPr="00576FDA" w:rsidRDefault="00E10D08" w:rsidP="00576FDA">
      <w:pPr>
        <w:pStyle w:val="ListParagraph"/>
        <w:numPr>
          <w:ilvl w:val="0"/>
          <w:numId w:val="9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رابطه به 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اجراءات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محکمه</w:t>
      </w:r>
    </w:p>
    <w:p w:rsidR="00E10D08" w:rsidRPr="00576FDA" w:rsidRDefault="009F2FA7" w:rsidP="00576FDA">
      <w:pPr>
        <w:pStyle w:val="ListParagraph"/>
        <w:numPr>
          <w:ilvl w:val="0"/>
          <w:numId w:val="9"/>
        </w:numPr>
        <w:bidi/>
        <w:ind w:left="5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در 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اجراءات </w:t>
      </w:r>
      <w:r w:rsidR="00E10D08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پیش از 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>محکمه</w:t>
      </w:r>
      <w:r w:rsidR="00E10D08" w:rsidRPr="00576FDA">
        <w:rPr>
          <w:rFonts w:asciiTheme="majorBidi" w:hAnsiTheme="majorBidi" w:cstheme="majorBidi"/>
          <w:sz w:val="24"/>
          <w:szCs w:val="24"/>
          <w:rtl/>
          <w:lang w:bidi="fa-IR"/>
        </w:rPr>
        <w:t>، عملی نمودن اجراء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>ا</w:t>
      </w:r>
      <w:r w:rsidR="00E10D08" w:rsidRPr="00576FDA">
        <w:rPr>
          <w:rFonts w:asciiTheme="majorBidi" w:hAnsiTheme="majorBidi" w:cstheme="majorBidi"/>
          <w:sz w:val="24"/>
          <w:szCs w:val="24"/>
          <w:rtl/>
          <w:lang w:bidi="fa-IR"/>
        </w:rPr>
        <w:t>ت و اجراء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ps-AF"/>
        </w:rPr>
        <w:t>ا</w:t>
      </w:r>
      <w:r w:rsidR="00E10D08" w:rsidRPr="00576FDA">
        <w:rPr>
          <w:rFonts w:asciiTheme="majorBidi" w:hAnsiTheme="majorBidi" w:cstheme="majorBidi"/>
          <w:sz w:val="24"/>
          <w:szCs w:val="24"/>
          <w:rtl/>
          <w:lang w:bidi="fa-IR"/>
        </w:rPr>
        <w:t>ت اداری برای ساختن اسناد قانونی و برای نمایندگی قانونی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.</w:t>
      </w:r>
    </w:p>
    <w:p w:rsidR="00E10D08" w:rsidRPr="00576FDA" w:rsidRDefault="00E10D08" w:rsidP="007F6F21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مقصد این کمک </w:t>
      </w:r>
      <w:r w:rsidR="009F2FA7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اطمینانی کردن موجودیت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سهولت</w:t>
      </w:r>
      <w:r w:rsidR="009F2FA7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های </w:t>
      </w:r>
      <w:r w:rsidR="009F2FA7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بر وقت و کافی از خدمات حقوقی شایسته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برای </w:t>
      </w:r>
      <w:r w:rsidR="009F2FA7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همه اشخاص است، و این </w:t>
      </w:r>
      <w:r w:rsidR="009F2FA7" w:rsidRPr="00576FDA">
        <w:rPr>
          <w:rFonts w:asciiTheme="majorBidi" w:hAnsiTheme="majorBidi" w:cstheme="majorBidi"/>
          <w:sz w:val="24"/>
          <w:szCs w:val="24"/>
          <w:rtl/>
          <w:lang w:bidi="fa-IR"/>
        </w:rPr>
        <w:t>توسط قانون کمک های حقوقی</w:t>
      </w:r>
      <w:r w:rsidR="007F6F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دولتی</w:t>
      </w:r>
      <w:r w:rsidR="009F2FA7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تنظیم</w:t>
      </w:r>
      <w:r w:rsidR="009F2FA7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9F2FA7" w:rsidRPr="00576FDA">
        <w:rPr>
          <w:rFonts w:asciiTheme="majorBidi" w:hAnsiTheme="majorBidi" w:cstheme="majorBidi"/>
          <w:sz w:val="24"/>
          <w:szCs w:val="24"/>
          <w:rtl/>
          <w:lang w:bidi="fa-IR"/>
        </w:rPr>
        <w:t>میگرد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E10D08" w:rsidRPr="00576FDA" w:rsidRDefault="009F4E73" w:rsidP="00793C3F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یک شخص عام این کمک را بدست اورده میتواند، در حالی که و از پرداخت برای خدمات شایسته حقوقی عاجز است در وقت که این کمک را نیاز دارد، و یا وضیعت مالی شخص</w:t>
      </w:r>
      <w:r w:rsidR="00793C3F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برای او مشکل میسازد که برای اشیا بنیادی خود بپردازد پش ازین که سر خدمات حقوقی مصرف کند. متعاقبا، دولت این حق را دارد که جبران کامل و یا جزوی کمک را از شخص که کمک حقوقی مالی را کسب کرده پس ادعا کند</w:t>
      </w:r>
      <w:r w:rsidR="00F56A41" w:rsidRPr="00576FDA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F56A41" w:rsidRPr="00576FDA" w:rsidRDefault="00793C3F" w:rsidP="009C4D04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ماده ۱ بخش ۷ از</w:t>
      </w:r>
      <w:r w:rsidR="00F56A41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قانون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کمک حقوقی دولتی </w:t>
      </w:r>
      <w:r w:rsidR="007F6F21">
        <w:rPr>
          <w:rFonts w:asciiTheme="majorBidi" w:hAnsiTheme="majorBidi" w:cstheme="majorBidi"/>
          <w:sz w:val="24"/>
          <w:szCs w:val="24"/>
          <w:rtl/>
          <w:lang w:bidi="ps-AF"/>
        </w:rPr>
        <w:t>حالات</w:t>
      </w:r>
      <w:r w:rsidR="007F6F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را 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>مهیا میکند که د</w:t>
      </w:r>
      <w:r w:rsidR="009C4D04">
        <w:rPr>
          <w:rFonts w:asciiTheme="majorBidi" w:hAnsiTheme="majorBidi" w:cstheme="majorBidi" w:hint="cs"/>
          <w:sz w:val="24"/>
          <w:szCs w:val="24"/>
          <w:rtl/>
          <w:lang w:bidi="ps-AF"/>
        </w:rPr>
        <w:t>ر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او </w:t>
      </w:r>
      <w:r w:rsidR="00F56A41" w:rsidRPr="00576FDA">
        <w:rPr>
          <w:rFonts w:asciiTheme="majorBidi" w:hAnsiTheme="majorBidi" w:cstheme="majorBidi"/>
          <w:sz w:val="24"/>
          <w:szCs w:val="24"/>
          <w:rtl/>
          <w:lang w:bidi="fa-IR"/>
        </w:rPr>
        <w:t>کمک</w:t>
      </w:r>
      <w:r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حقوقی دولتی نه باید اعطا شود.</w:t>
      </w:r>
    </w:p>
    <w:p w:rsidR="001C348D" w:rsidRPr="00576FDA" w:rsidRDefault="001C348D" w:rsidP="009C4D04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کمک </w:t>
      </w:r>
      <w:r w:rsidR="00B00632" w:rsidRPr="00576FDA">
        <w:rPr>
          <w:rFonts w:asciiTheme="majorBidi" w:hAnsiTheme="majorBidi" w:cstheme="majorBidi"/>
          <w:sz w:val="24"/>
          <w:szCs w:val="24"/>
          <w:rtl/>
          <w:lang w:bidi="ps-AF"/>
        </w:rPr>
        <w:t>حقوقی دولتی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توسط وکیل مهیا میشود که </w:t>
      </w:r>
      <w:r w:rsidR="00B00632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او از پیش به شخص که این کمک کسب میکنند </w:t>
      </w:r>
      <w:r w:rsidR="009C4D04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قرارداد </w:t>
      </w:r>
      <w:r w:rsidR="00B00632" w:rsidRPr="00576FDA">
        <w:rPr>
          <w:rFonts w:asciiTheme="majorBidi" w:hAnsiTheme="majorBidi" w:cstheme="majorBidi"/>
          <w:sz w:val="24"/>
          <w:szCs w:val="24"/>
          <w:rtl/>
          <w:lang w:bidi="ps-AF"/>
        </w:rPr>
        <w:t>داشته</w:t>
      </w:r>
      <w:r w:rsidR="00E25973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باشد. در این صورت محکمه</w:t>
      </w:r>
      <w:r w:rsidR="00E2597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،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دفتر </w:t>
      </w:r>
      <w:r w:rsidR="00E25973" w:rsidRPr="00576FDA">
        <w:rPr>
          <w:rFonts w:asciiTheme="majorBidi" w:hAnsiTheme="majorBidi" w:cstheme="majorBidi"/>
          <w:sz w:val="24"/>
          <w:szCs w:val="24"/>
          <w:rtl/>
          <w:lang w:bidi="ps-AF"/>
        </w:rPr>
        <w:t>داد ستانی (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وکیل دولتی</w:t>
      </w:r>
      <w:r w:rsidR="00E2597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) و یا یک مقام </w:t>
      </w:r>
      <w:r w:rsidR="00143E9F" w:rsidRPr="00576FDA">
        <w:rPr>
          <w:rFonts w:asciiTheme="majorBidi" w:hAnsiTheme="majorBidi" w:cstheme="majorBidi"/>
          <w:sz w:val="24"/>
          <w:szCs w:val="24"/>
          <w:rtl/>
          <w:lang w:bidi="fa-IR"/>
        </w:rPr>
        <w:t>تفتیش</w:t>
      </w:r>
      <w:r w:rsidR="00E25973" w:rsidRPr="00576FDA">
        <w:rPr>
          <w:rFonts w:asciiTheme="majorBidi" w:hAnsiTheme="majorBidi" w:cstheme="majorBidi"/>
          <w:sz w:val="24"/>
          <w:szCs w:val="24"/>
          <w:rtl/>
          <w:lang w:bidi="ps-AF"/>
        </w:rPr>
        <w:t>ی همین وکیل را ارائه کننده کمک حقوقی دولتی برای او تعی</w:t>
      </w:r>
      <w:r w:rsidR="009C4D04">
        <w:rPr>
          <w:rFonts w:asciiTheme="majorBidi" w:hAnsiTheme="majorBidi" w:cstheme="majorBidi" w:hint="cs"/>
          <w:sz w:val="24"/>
          <w:szCs w:val="24"/>
          <w:rtl/>
          <w:lang w:bidi="ps-AF"/>
        </w:rPr>
        <w:t>ی</w:t>
      </w:r>
      <w:r w:rsidR="00E25973" w:rsidRPr="00576FDA">
        <w:rPr>
          <w:rFonts w:asciiTheme="majorBidi" w:hAnsiTheme="majorBidi" w:cstheme="majorBidi"/>
          <w:sz w:val="24"/>
          <w:szCs w:val="24"/>
          <w:rtl/>
          <w:lang w:bidi="ps-AF"/>
        </w:rPr>
        <w:t>ن می</w:t>
      </w:r>
      <w:r w:rsidR="009C4D04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E25973" w:rsidRPr="00576FDA">
        <w:rPr>
          <w:rFonts w:asciiTheme="majorBidi" w:hAnsiTheme="majorBidi" w:cstheme="majorBidi"/>
          <w:sz w:val="24"/>
          <w:szCs w:val="24"/>
          <w:rtl/>
          <w:lang w:bidi="ps-AF"/>
        </w:rPr>
        <w:t>کند</w:t>
      </w:r>
      <w:r w:rsidR="00143E9F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اگر شخص به </w:t>
      </w:r>
      <w:r w:rsidR="00E25973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هیچ </w:t>
      </w:r>
      <w:r w:rsidR="00143E9F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وکیل در ارتباط نباشد یعنی قرارداد از پیش صورت نگرفته باشد، وکیل که به </w:t>
      </w:r>
      <w:r w:rsidR="00E25973" w:rsidRPr="00576FDA">
        <w:rPr>
          <w:rFonts w:asciiTheme="majorBidi" w:hAnsiTheme="majorBidi" w:cstheme="majorBidi"/>
          <w:sz w:val="24"/>
          <w:szCs w:val="24"/>
          <w:rtl/>
          <w:lang w:bidi="ps-AF"/>
        </w:rPr>
        <w:t>کمک دادن به این شخص موافقه می کند، یا یک وکیل که از طرف انجمن وکلاء موظف می شود، ارائه کننده کمک حقوقی دولتی برای او تعین می</w:t>
      </w:r>
      <w:r w:rsidR="00E25973" w:rsidRPr="00576FDA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E25973" w:rsidRPr="00576FDA">
        <w:rPr>
          <w:rFonts w:asciiTheme="majorBidi" w:hAnsiTheme="majorBidi" w:cstheme="majorBidi"/>
          <w:sz w:val="24"/>
          <w:szCs w:val="24"/>
          <w:rtl/>
          <w:lang w:bidi="ps-AF"/>
        </w:rPr>
        <w:t>ردد.</w:t>
      </w:r>
    </w:p>
    <w:p w:rsidR="00143E9F" w:rsidRPr="00576FDA" w:rsidRDefault="00AD3469" w:rsidP="002D641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کمک </w:t>
      </w:r>
      <w:r w:rsidR="007D298C" w:rsidRPr="00576FDA">
        <w:rPr>
          <w:rFonts w:asciiTheme="majorBidi" w:hAnsiTheme="majorBidi" w:cstheme="majorBidi"/>
          <w:sz w:val="24"/>
          <w:szCs w:val="24"/>
          <w:rtl/>
          <w:lang w:bidi="ps-AF"/>
        </w:rPr>
        <w:t>حقوقی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درخواست شخص</w:t>
      </w:r>
      <w:r w:rsidR="009C4D04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که خواهان کسب این کمک باشد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D298C" w:rsidRPr="00576FDA">
        <w:rPr>
          <w:rFonts w:asciiTheme="majorBidi" w:hAnsiTheme="majorBidi" w:cstheme="majorBidi"/>
          <w:sz w:val="24"/>
          <w:szCs w:val="24"/>
          <w:rtl/>
          <w:lang w:bidi="ps-AF"/>
        </w:rPr>
        <w:t>تعین می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گرد</w:t>
      </w:r>
      <w:r w:rsidR="007D298C" w:rsidRPr="00576FDA">
        <w:rPr>
          <w:rFonts w:asciiTheme="majorBidi" w:hAnsiTheme="majorBidi" w:cstheme="majorBidi"/>
          <w:sz w:val="24"/>
          <w:szCs w:val="24"/>
          <w:rtl/>
          <w:lang w:bidi="ps-AF"/>
        </w:rPr>
        <w:t>د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معلومات که باید در درخواست باشد در </w:t>
      </w:r>
      <w:r w:rsidR="002D6410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ماده ۱ بخش ۱۲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قانون</w:t>
      </w:r>
      <w:r w:rsidR="002D6410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کمک حقوقی دولتی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موجود است.</w:t>
      </w:r>
    </w:p>
    <w:p w:rsidR="00AD3469" w:rsidRPr="00576FDA" w:rsidRDefault="00AD3469" w:rsidP="009C4D04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درخواست</w:t>
      </w:r>
      <w:r w:rsidR="002D6410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برای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کمک </w:t>
      </w:r>
      <w:r w:rsidR="002D6410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حقوقی دولتی باید در جریان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محکمه</w:t>
      </w:r>
      <w:r w:rsidR="002D6410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بحیث یک طرف جریان (قضیه) در امور اجراءات </w:t>
      </w:r>
      <w:r w:rsidR="009C4D04">
        <w:rPr>
          <w:rFonts w:asciiTheme="majorBidi" w:hAnsiTheme="majorBidi" w:cstheme="majorBidi"/>
          <w:sz w:val="24"/>
          <w:szCs w:val="24"/>
          <w:rtl/>
          <w:lang w:bidi="ps-AF"/>
        </w:rPr>
        <w:t>به محکمه</w:t>
      </w:r>
      <w:r w:rsidR="002D6410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که این جریان را انجام میدهد </w:t>
      </w:r>
      <w:r w:rsidR="009C4D04">
        <w:rPr>
          <w:rFonts w:asciiTheme="majorBidi" w:hAnsiTheme="majorBidi" w:cstheme="majorBidi"/>
          <w:sz w:val="24"/>
          <w:szCs w:val="24"/>
          <w:rtl/>
          <w:lang w:bidi="ps-AF"/>
        </w:rPr>
        <w:t>تسلیم شود، و یا به محکمه</w:t>
      </w:r>
      <w:r w:rsidR="002D6410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که در صلاحیت</w:t>
      </w:r>
      <w:r w:rsidR="009C4D04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او</w:t>
      </w:r>
      <w:r w:rsidR="002D6410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چنین اجراءات شامل است. یک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درخواست </w:t>
      </w:r>
      <w:r w:rsidR="002D6410" w:rsidRPr="00576FDA">
        <w:rPr>
          <w:rFonts w:asciiTheme="majorBidi" w:hAnsiTheme="majorBidi" w:cstheme="majorBidi"/>
          <w:sz w:val="24"/>
          <w:szCs w:val="24"/>
          <w:rtl/>
          <w:lang w:bidi="fa-IR"/>
        </w:rPr>
        <w:t>گذار که خواهش حاص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ل نمودن کمک </w:t>
      </w:r>
      <w:r w:rsidR="002D6410" w:rsidRPr="00576FDA">
        <w:rPr>
          <w:rFonts w:asciiTheme="majorBidi" w:hAnsiTheme="majorBidi" w:cstheme="majorBidi"/>
          <w:sz w:val="24"/>
          <w:szCs w:val="24"/>
          <w:rtl/>
          <w:lang w:bidi="ps-AF"/>
        </w:rPr>
        <w:t>حقوق دولتی برای تهیه نمودن استیناف (اپیل) در محکمه اجرائیه است، او باید درخواست خود را در محکمه که صلاحیت بررسی استیناف را دارد تسلیم کند</w:t>
      </w:r>
      <w:r w:rsidR="00FA4C86" w:rsidRPr="00576FDA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FA4C86" w:rsidRPr="00576FDA" w:rsidRDefault="00FA4C86" w:rsidP="00821A26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درخواست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برای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کمک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حقوقی دولتی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باره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>تهیه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نمودن اسناد قانونی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و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یا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برای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دیگر مشور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>ه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ای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>حقوقی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یا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>برای وکیل در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A4018"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اجراءات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اداری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باید در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>محکمه ولسوالی که درخواست کننده شهروند اش است تسلیم شود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اگر درخواست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>کننده در ایستونیا اسنا</w:t>
      </w:r>
      <w:r w:rsidR="009C4D04">
        <w:rPr>
          <w:rFonts w:asciiTheme="majorBidi" w:hAnsiTheme="majorBidi" w:cstheme="majorBidi" w:hint="cs"/>
          <w:sz w:val="24"/>
          <w:szCs w:val="24"/>
          <w:rtl/>
          <w:lang w:bidi="ps-AF"/>
        </w:rPr>
        <w:t>د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حقوقی شهروندی نه دارد باید درخواست او در محکمه ولسوالی که او فعلاً زند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fa-IR"/>
        </w:rPr>
        <w:t>گ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>ی می کنند تسلیم شود</w:t>
      </w:r>
      <w:r w:rsidR="008D036D" w:rsidRPr="00576FDA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8D036D" w:rsidRDefault="0047112E" w:rsidP="00821A26">
      <w:pPr>
        <w:bidi/>
        <w:rPr>
          <w:rFonts w:asciiTheme="majorBidi" w:hAnsiTheme="majorBidi" w:cstheme="majorBidi"/>
          <w:sz w:val="24"/>
          <w:szCs w:val="24"/>
          <w:lang w:bidi="fa-IR"/>
        </w:rPr>
      </w:pP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 xml:space="preserve">درخواست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>کنند که یک شخص عادی است باید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فورمه معلومات را صحیح تکمیل نماید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که مربوط به حالت مالی او است و این فورمه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امضاء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او را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داشته باشد، و اگر امکان داشته باشد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،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ثبوت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fa-IR"/>
        </w:rPr>
        <w:t>های دیگر که وضیعت مالی ا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و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را ثابت میسازد با فورمه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(درخواست) که برای کسب کمک حقوق دولتی تسلیم می شود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یک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جای </w:t>
      </w:r>
      <w:r w:rsidR="00821A26" w:rsidRPr="00576FDA">
        <w:rPr>
          <w:rFonts w:asciiTheme="majorBidi" w:hAnsiTheme="majorBidi" w:cstheme="majorBidi"/>
          <w:sz w:val="24"/>
          <w:szCs w:val="24"/>
          <w:rtl/>
          <w:lang w:bidi="ps-AF"/>
        </w:rPr>
        <w:t>شود</w:t>
      </w:r>
      <w:r w:rsidRPr="00576FDA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9C4D04" w:rsidRDefault="009C4D04" w:rsidP="009C4D04">
      <w:pPr>
        <w:bidi/>
        <w:spacing w:after="0"/>
        <w:rPr>
          <w:lang w:bidi="ps-AF"/>
        </w:rPr>
      </w:pPr>
      <w:r>
        <w:rPr>
          <w:rFonts w:hint="cs"/>
          <w:rtl/>
          <w:lang w:bidi="ps-AF"/>
        </w:rPr>
        <w:t>حقوق و وظایف من در یک زبان به ما تفصیلاً  توضیع داده شده است، که ما به او خوب آشنا هستم.</w:t>
      </w:r>
    </w:p>
    <w:p w:rsidR="003B3191" w:rsidRDefault="003B3191" w:rsidP="003B3191">
      <w:pPr>
        <w:bidi/>
        <w:spacing w:after="0"/>
        <w:rPr>
          <w:rtl/>
          <w:lang w:bidi="ps-AF"/>
        </w:rPr>
      </w:pPr>
    </w:p>
    <w:p w:rsidR="00E57E00" w:rsidRDefault="00E57E00" w:rsidP="00E57E00">
      <w:pPr>
        <w:bidi/>
        <w:spacing w:after="0"/>
        <w:rPr>
          <w:rtl/>
          <w:lang w:bidi="ps-AF"/>
        </w:rPr>
      </w:pPr>
    </w:p>
    <w:p w:rsidR="00E57E00" w:rsidRDefault="00E57E00" w:rsidP="00E57E00">
      <w:pPr>
        <w:bidi/>
        <w:spacing w:after="0"/>
        <w:rPr>
          <w:rtl/>
          <w:lang w:bidi="ps-AF"/>
        </w:rPr>
      </w:pPr>
    </w:p>
    <w:p w:rsidR="00E57E00" w:rsidRDefault="00E57E00" w:rsidP="00E57E00">
      <w:pPr>
        <w:bidi/>
        <w:spacing w:after="0"/>
        <w:rPr>
          <w:rtl/>
          <w:lang w:bidi="ps-AF"/>
        </w:rPr>
      </w:pPr>
      <w:r w:rsidRPr="00010AA5">
        <w:rPr>
          <w:u w:val="single"/>
        </w:rPr>
        <w:t>_____________________________</w:t>
      </w:r>
      <w:r>
        <w:rPr>
          <w:rFonts w:hint="cs"/>
          <w:rtl/>
          <w:lang w:bidi="ps-AF"/>
        </w:rPr>
        <w:t xml:space="preserve"> </w:t>
      </w:r>
      <w:r>
        <w:t>__________________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t>____________</w:t>
      </w:r>
    </w:p>
    <w:p w:rsidR="00E57E00" w:rsidRDefault="00E57E00" w:rsidP="009F6441">
      <w:pPr>
        <w:bidi/>
        <w:spacing w:after="0"/>
        <w:rPr>
          <w:rtl/>
          <w:lang w:bidi="ps-AF"/>
        </w:rPr>
      </w:pPr>
      <w:r>
        <w:rPr>
          <w:rFonts w:hint="cs"/>
          <w:rtl/>
          <w:lang w:bidi="ps-AF"/>
        </w:rPr>
        <w:t xml:space="preserve">      اسم و تخلص خارجی(پناهجو)                          امضاء                                                      تاریخ     </w:t>
      </w:r>
    </w:p>
    <w:p w:rsidR="00E57E00" w:rsidRDefault="00E57E00" w:rsidP="00E57E00">
      <w:pPr>
        <w:bidi/>
        <w:rPr>
          <w:rFonts w:asciiTheme="majorBidi" w:hAnsiTheme="majorBidi" w:cstheme="majorBidi"/>
          <w:sz w:val="24"/>
          <w:szCs w:val="24"/>
          <w:lang w:bidi="fa-IR"/>
        </w:rPr>
      </w:pPr>
    </w:p>
    <w:p w:rsidR="00685A4D" w:rsidRDefault="00685A4D" w:rsidP="00685A4D">
      <w:pPr>
        <w:bidi/>
        <w:rPr>
          <w:rFonts w:asciiTheme="majorBidi" w:hAnsiTheme="majorBidi" w:cstheme="majorBidi"/>
          <w:sz w:val="24"/>
          <w:szCs w:val="24"/>
          <w:lang w:bidi="fa-IR"/>
        </w:rPr>
      </w:pPr>
    </w:p>
    <w:p w:rsidR="00685A4D" w:rsidRPr="005764B4" w:rsidRDefault="00685A4D" w:rsidP="00685A4D">
      <w:pPr>
        <w:bidi/>
        <w:rPr>
          <w:rFonts w:asciiTheme="majorBidi" w:hAnsiTheme="majorBidi" w:cstheme="majorBidi"/>
          <w:sz w:val="24"/>
          <w:szCs w:val="24"/>
          <w:lang w:bidi="fa-IR"/>
        </w:rPr>
      </w:pPr>
      <w:bookmarkStart w:id="0" w:name="_GoBack"/>
      <w:bookmarkEnd w:id="0"/>
    </w:p>
    <w:p w:rsidR="002E549E" w:rsidRDefault="002E549E" w:rsidP="002E549E">
      <w:pPr>
        <w:bidi/>
        <w:rPr>
          <w:rFonts w:asciiTheme="majorBidi" w:hAnsiTheme="majorBidi" w:cstheme="majorBidi"/>
          <w:sz w:val="24"/>
          <w:szCs w:val="24"/>
          <w:lang w:val="et-EE" w:bidi="fa-IR"/>
        </w:rPr>
      </w:pPr>
    </w:p>
    <w:p w:rsidR="002E549E" w:rsidRPr="002E549E" w:rsidRDefault="002E549E" w:rsidP="002E549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drawing>
          <wp:inline distT="0" distB="0" distL="0" distR="0">
            <wp:extent cx="730250" cy="484505"/>
            <wp:effectExtent l="0" t="0" r="0" b="0"/>
            <wp:docPr id="2" name="Picture 2" descr="euroopa li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opa lip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49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drawing>
          <wp:inline distT="0" distB="0" distL="0" distR="0">
            <wp:extent cx="1289685" cy="525145"/>
            <wp:effectExtent l="0" t="0" r="5715" b="8255"/>
            <wp:docPr id="1" name="Picture 1" descr="siseministeeriumi v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eministeeriumi v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9E" w:rsidRPr="002E549E" w:rsidRDefault="002E549E" w:rsidP="002E549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E549E" w:rsidRPr="002E549E" w:rsidRDefault="002E549E" w:rsidP="002E54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t-EE" w:eastAsia="et-EE"/>
        </w:rPr>
      </w:pPr>
      <w:r w:rsidRPr="002E549E">
        <w:rPr>
          <w:rFonts w:ascii="Times New Roman" w:eastAsia="Times New Roman" w:hAnsi="Times New Roman" w:cs="Times New Roman"/>
          <w:sz w:val="16"/>
          <w:szCs w:val="16"/>
          <w:lang w:val="et-EE" w:eastAsia="et-EE"/>
        </w:rPr>
        <w:t xml:space="preserve">Projekti </w:t>
      </w:r>
      <w:proofErr w:type="spellStart"/>
      <w:r w:rsidRPr="002E549E">
        <w:rPr>
          <w:rFonts w:ascii="Times New Roman" w:eastAsia="Times New Roman" w:hAnsi="Times New Roman" w:cs="Times New Roman"/>
          <w:sz w:val="16"/>
          <w:szCs w:val="16"/>
          <w:lang w:val="et-EE" w:eastAsia="et-EE"/>
        </w:rPr>
        <w:t>kaasrahastab</w:t>
      </w:r>
      <w:proofErr w:type="spellEnd"/>
      <w:r w:rsidRPr="002E549E">
        <w:rPr>
          <w:rFonts w:ascii="Times New Roman" w:eastAsia="Times New Roman" w:hAnsi="Times New Roman" w:cs="Times New Roman"/>
          <w:sz w:val="16"/>
          <w:szCs w:val="16"/>
          <w:lang w:val="et-EE" w:eastAsia="et-EE"/>
        </w:rPr>
        <w:t xml:space="preserve"> Euroopa Liit Varjupaiga-, Rände- ja Integratsioonifondi kaudu ja EV Siseministeerium.</w:t>
      </w:r>
    </w:p>
    <w:p w:rsidR="002E549E" w:rsidRPr="002E549E" w:rsidRDefault="002E549E" w:rsidP="002E549E">
      <w:pPr>
        <w:tabs>
          <w:tab w:val="center" w:pos="4536"/>
          <w:tab w:val="right" w:pos="9072"/>
        </w:tabs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16"/>
          <w:szCs w:val="16"/>
          <w:lang w:val="et-EE" w:eastAsia="et-EE"/>
        </w:rPr>
      </w:pPr>
      <w:r w:rsidRPr="002E549E">
        <w:rPr>
          <w:rFonts w:ascii="Times New Roman" w:eastAsia="Times New Roman" w:hAnsi="Times New Roman" w:cs="Times New Roman"/>
          <w:sz w:val="16"/>
          <w:szCs w:val="16"/>
          <w:lang w:eastAsia="et-EE"/>
        </w:rPr>
        <w:t>This project is co-financed by the European Asylum, Migration and Integration Fund and the Estonian Ministry of the Interior.</w:t>
      </w:r>
    </w:p>
    <w:p w:rsidR="002E549E" w:rsidRPr="002E549E" w:rsidRDefault="002E549E" w:rsidP="002E549E">
      <w:pPr>
        <w:bidi/>
        <w:rPr>
          <w:rFonts w:asciiTheme="majorBidi" w:hAnsiTheme="majorBidi" w:cstheme="majorBidi"/>
          <w:sz w:val="24"/>
          <w:szCs w:val="24"/>
          <w:lang w:val="et-EE" w:bidi="fa-IR"/>
        </w:rPr>
      </w:pPr>
    </w:p>
    <w:sectPr w:rsidR="002E549E" w:rsidRPr="002E549E" w:rsidSect="00454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CB7"/>
    <w:multiLevelType w:val="hybridMultilevel"/>
    <w:tmpl w:val="7EE8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6B0D"/>
    <w:multiLevelType w:val="hybridMultilevel"/>
    <w:tmpl w:val="E7345B7E"/>
    <w:lvl w:ilvl="0" w:tplc="D662E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171A5"/>
    <w:multiLevelType w:val="hybridMultilevel"/>
    <w:tmpl w:val="AD3C45CC"/>
    <w:lvl w:ilvl="0" w:tplc="A5DA1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24E7"/>
    <w:multiLevelType w:val="hybridMultilevel"/>
    <w:tmpl w:val="F424C35E"/>
    <w:lvl w:ilvl="0" w:tplc="0BA062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3B62C1"/>
    <w:multiLevelType w:val="hybridMultilevel"/>
    <w:tmpl w:val="FE3AB2AE"/>
    <w:lvl w:ilvl="0" w:tplc="D0806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44809"/>
    <w:multiLevelType w:val="hybridMultilevel"/>
    <w:tmpl w:val="8580EE8A"/>
    <w:lvl w:ilvl="0" w:tplc="63508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9F78DB"/>
    <w:multiLevelType w:val="hybridMultilevel"/>
    <w:tmpl w:val="BC6AD3C6"/>
    <w:lvl w:ilvl="0" w:tplc="CF325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21F1B"/>
    <w:multiLevelType w:val="hybridMultilevel"/>
    <w:tmpl w:val="FC145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B6737"/>
    <w:multiLevelType w:val="hybridMultilevel"/>
    <w:tmpl w:val="59385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B4"/>
    <w:rsid w:val="000237FD"/>
    <w:rsid w:val="00026D00"/>
    <w:rsid w:val="00046AD1"/>
    <w:rsid w:val="00092210"/>
    <w:rsid w:val="000A09F2"/>
    <w:rsid w:val="000B674F"/>
    <w:rsid w:val="000D0DC3"/>
    <w:rsid w:val="000D768D"/>
    <w:rsid w:val="00104F34"/>
    <w:rsid w:val="00121F7A"/>
    <w:rsid w:val="00143E9F"/>
    <w:rsid w:val="001C348D"/>
    <w:rsid w:val="001F7A32"/>
    <w:rsid w:val="002137E9"/>
    <w:rsid w:val="00214299"/>
    <w:rsid w:val="002262DD"/>
    <w:rsid w:val="00242603"/>
    <w:rsid w:val="002A6713"/>
    <w:rsid w:val="002D266F"/>
    <w:rsid w:val="002D6410"/>
    <w:rsid w:val="002E549E"/>
    <w:rsid w:val="002F0836"/>
    <w:rsid w:val="002F3BC7"/>
    <w:rsid w:val="00303248"/>
    <w:rsid w:val="003349B6"/>
    <w:rsid w:val="0034136A"/>
    <w:rsid w:val="00356EA2"/>
    <w:rsid w:val="00387A9C"/>
    <w:rsid w:val="00394D1B"/>
    <w:rsid w:val="003A4C8E"/>
    <w:rsid w:val="003A7772"/>
    <w:rsid w:val="003B3191"/>
    <w:rsid w:val="003C2188"/>
    <w:rsid w:val="00454722"/>
    <w:rsid w:val="0047112E"/>
    <w:rsid w:val="004C3311"/>
    <w:rsid w:val="00505BBD"/>
    <w:rsid w:val="00515FCF"/>
    <w:rsid w:val="00550A09"/>
    <w:rsid w:val="00560FCD"/>
    <w:rsid w:val="005764B4"/>
    <w:rsid w:val="00576FDA"/>
    <w:rsid w:val="00585F37"/>
    <w:rsid w:val="0059250E"/>
    <w:rsid w:val="00597FA2"/>
    <w:rsid w:val="005D1F22"/>
    <w:rsid w:val="005D4DF0"/>
    <w:rsid w:val="00602F6D"/>
    <w:rsid w:val="00667A42"/>
    <w:rsid w:val="00685A4D"/>
    <w:rsid w:val="006A3EBB"/>
    <w:rsid w:val="007165C1"/>
    <w:rsid w:val="00776F6F"/>
    <w:rsid w:val="00792A04"/>
    <w:rsid w:val="00793C3F"/>
    <w:rsid w:val="007A6871"/>
    <w:rsid w:val="007B260E"/>
    <w:rsid w:val="007B5FF9"/>
    <w:rsid w:val="007C10F0"/>
    <w:rsid w:val="007D298C"/>
    <w:rsid w:val="007F45F7"/>
    <w:rsid w:val="007F5760"/>
    <w:rsid w:val="007F6F21"/>
    <w:rsid w:val="00821A26"/>
    <w:rsid w:val="00893424"/>
    <w:rsid w:val="008D036D"/>
    <w:rsid w:val="008F3CCB"/>
    <w:rsid w:val="00952DD2"/>
    <w:rsid w:val="00961034"/>
    <w:rsid w:val="009A0BA3"/>
    <w:rsid w:val="009C40F8"/>
    <w:rsid w:val="009C4D04"/>
    <w:rsid w:val="009D276A"/>
    <w:rsid w:val="009D6A58"/>
    <w:rsid w:val="009F2FA7"/>
    <w:rsid w:val="009F4E73"/>
    <w:rsid w:val="009F6441"/>
    <w:rsid w:val="00A26ADE"/>
    <w:rsid w:val="00A6305E"/>
    <w:rsid w:val="00A857D1"/>
    <w:rsid w:val="00AD3469"/>
    <w:rsid w:val="00AE5391"/>
    <w:rsid w:val="00B00632"/>
    <w:rsid w:val="00B05A7F"/>
    <w:rsid w:val="00B05D71"/>
    <w:rsid w:val="00B4310E"/>
    <w:rsid w:val="00B80EE9"/>
    <w:rsid w:val="00BA40C0"/>
    <w:rsid w:val="00C158F9"/>
    <w:rsid w:val="00C360E8"/>
    <w:rsid w:val="00C54E3F"/>
    <w:rsid w:val="00C65929"/>
    <w:rsid w:val="00CA4018"/>
    <w:rsid w:val="00CB6121"/>
    <w:rsid w:val="00CC6E5F"/>
    <w:rsid w:val="00D2061D"/>
    <w:rsid w:val="00D65AA5"/>
    <w:rsid w:val="00DA4D94"/>
    <w:rsid w:val="00DD566A"/>
    <w:rsid w:val="00DE6F30"/>
    <w:rsid w:val="00E02C63"/>
    <w:rsid w:val="00E10D08"/>
    <w:rsid w:val="00E25973"/>
    <w:rsid w:val="00E2742A"/>
    <w:rsid w:val="00E57E00"/>
    <w:rsid w:val="00E619C1"/>
    <w:rsid w:val="00E65F22"/>
    <w:rsid w:val="00E82DB4"/>
    <w:rsid w:val="00EB3E7F"/>
    <w:rsid w:val="00EE41C4"/>
    <w:rsid w:val="00EE5D1A"/>
    <w:rsid w:val="00F03DDB"/>
    <w:rsid w:val="00F03FEC"/>
    <w:rsid w:val="00F332D2"/>
    <w:rsid w:val="00F56A41"/>
    <w:rsid w:val="00FA4C86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1955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Ege-Lii Luik</cp:lastModifiedBy>
  <cp:revision>4</cp:revision>
  <dcterms:created xsi:type="dcterms:W3CDTF">2016-03-02T12:10:00Z</dcterms:created>
  <dcterms:modified xsi:type="dcterms:W3CDTF">2016-09-01T07:25:00Z</dcterms:modified>
</cp:coreProperties>
</file>